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B7" w:rsidRDefault="00876AF3" w:rsidP="00876AF3">
      <w:pPr>
        <w:jc w:val="center"/>
        <w:rPr>
          <w:rFonts w:ascii="Times New Roman" w:hAnsi="Times New Roman" w:cs="Times New Roman"/>
          <w:b/>
          <w:sz w:val="40"/>
          <w:lang w:val="uk-UA"/>
        </w:rPr>
      </w:pPr>
      <w:proofErr w:type="spellStart"/>
      <w:r w:rsidRPr="00876AF3">
        <w:rPr>
          <w:rFonts w:ascii="Times New Roman" w:hAnsi="Times New Roman" w:cs="Times New Roman"/>
          <w:b/>
          <w:sz w:val="40"/>
        </w:rPr>
        <w:t>Сертифікати</w:t>
      </w:r>
      <w:proofErr w:type="spellEnd"/>
      <w:r w:rsidRPr="00876AF3">
        <w:rPr>
          <w:rFonts w:ascii="Times New Roman" w:hAnsi="Times New Roman" w:cs="Times New Roman"/>
          <w:b/>
          <w:sz w:val="40"/>
        </w:rPr>
        <w:t xml:space="preserve"> про </w:t>
      </w:r>
      <w:proofErr w:type="spellStart"/>
      <w:r w:rsidRPr="00876AF3">
        <w:rPr>
          <w:rFonts w:ascii="Times New Roman" w:hAnsi="Times New Roman" w:cs="Times New Roman"/>
          <w:b/>
          <w:sz w:val="40"/>
        </w:rPr>
        <w:t>акредитацію</w:t>
      </w:r>
      <w:proofErr w:type="spellEnd"/>
      <w:r w:rsidRPr="00876AF3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876AF3">
        <w:rPr>
          <w:rFonts w:ascii="Times New Roman" w:hAnsi="Times New Roman" w:cs="Times New Roman"/>
          <w:b/>
          <w:sz w:val="40"/>
        </w:rPr>
        <w:t>освітніх</w:t>
      </w:r>
      <w:proofErr w:type="spellEnd"/>
      <w:r w:rsidRPr="00876AF3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876AF3">
        <w:rPr>
          <w:rFonts w:ascii="Times New Roman" w:hAnsi="Times New Roman" w:cs="Times New Roman"/>
          <w:b/>
          <w:sz w:val="40"/>
        </w:rPr>
        <w:t>програм</w:t>
      </w:r>
      <w:proofErr w:type="spellEnd"/>
    </w:p>
    <w:p w:rsidR="00876AF3" w:rsidRDefault="00876AF3" w:rsidP="00876AF3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Наказ МОН України №268 від 21.03.2018 року</w:t>
      </w:r>
    </w:p>
    <w:p w:rsidR="00876AF3" w:rsidRDefault="00063DD0" w:rsidP="00876AF3">
      <w:pPr>
        <w:rPr>
          <w:rFonts w:ascii="Times New Roman" w:hAnsi="Times New Roman" w:cs="Times New Roman"/>
          <w:b/>
          <w:sz w:val="28"/>
          <w:lang w:val="uk-UA"/>
        </w:rPr>
      </w:pPr>
      <w:hyperlink r:id="rId5" w:history="1">
        <w:r w:rsidRPr="00063DD0">
          <w:rPr>
            <w:rStyle w:val="a3"/>
            <w:rFonts w:ascii="Times New Roman" w:hAnsi="Times New Roman" w:cs="Times New Roman"/>
            <w:b/>
            <w:sz w:val="28"/>
            <w:lang w:val="uk-UA"/>
          </w:rPr>
          <w:t>https://mon.gov.ua/ua/npa/pro-zatverdzhennya-tipovih-osvitnih-ta-navchalnih-program-dlya-1-2-h-klasiv-zakladiv-zagalnoyi-serednoyi-osviti</w:t>
        </w:r>
      </w:hyperlink>
    </w:p>
    <w:p w:rsidR="00876AF3" w:rsidRDefault="00876AF3" w:rsidP="00876AF3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Наказ МОН України №407 від 20.04</w:t>
      </w:r>
      <w:r>
        <w:rPr>
          <w:rFonts w:ascii="Times New Roman" w:hAnsi="Times New Roman" w:cs="Times New Roman"/>
          <w:b/>
          <w:sz w:val="28"/>
          <w:lang w:val="uk-UA"/>
        </w:rPr>
        <w:t>.2018 року</w:t>
      </w:r>
    </w:p>
    <w:p w:rsidR="00876AF3" w:rsidRDefault="00063DD0" w:rsidP="00876AF3">
      <w:pPr>
        <w:rPr>
          <w:rFonts w:ascii="Times New Roman" w:hAnsi="Times New Roman" w:cs="Times New Roman"/>
          <w:b/>
          <w:sz w:val="28"/>
          <w:lang w:val="uk-UA"/>
        </w:rPr>
      </w:pPr>
      <w:hyperlink r:id="rId6" w:history="1">
        <w:r w:rsidRPr="00063DD0">
          <w:rPr>
            <w:rStyle w:val="a3"/>
            <w:rFonts w:ascii="Times New Roman" w:hAnsi="Times New Roman" w:cs="Times New Roman"/>
            <w:b/>
            <w:sz w:val="28"/>
            <w:lang w:val="uk-UA"/>
          </w:rPr>
          <w:t>https://osvita.ua/legislation/Ser_osv/60644/</w:t>
        </w:r>
      </w:hyperlink>
    </w:p>
    <w:p w:rsidR="00876AF3" w:rsidRDefault="00876AF3" w:rsidP="00876AF3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Наказ МОН України №405 від 20.04</w:t>
      </w:r>
      <w:r>
        <w:rPr>
          <w:rFonts w:ascii="Times New Roman" w:hAnsi="Times New Roman" w:cs="Times New Roman"/>
          <w:b/>
          <w:sz w:val="28"/>
          <w:lang w:val="uk-UA"/>
        </w:rPr>
        <w:t>.2018 року</w:t>
      </w:r>
    </w:p>
    <w:p w:rsidR="00876AF3" w:rsidRDefault="00063DD0" w:rsidP="00876AF3">
      <w:pPr>
        <w:rPr>
          <w:rFonts w:ascii="Times New Roman" w:hAnsi="Times New Roman" w:cs="Times New Roman"/>
          <w:b/>
          <w:sz w:val="28"/>
          <w:lang w:val="uk-UA"/>
        </w:rPr>
      </w:pPr>
      <w:hyperlink r:id="rId7" w:history="1">
        <w:r w:rsidRPr="00063DD0">
          <w:rPr>
            <w:rStyle w:val="a3"/>
            <w:rFonts w:ascii="Times New Roman" w:hAnsi="Times New Roman" w:cs="Times New Roman"/>
            <w:b/>
            <w:sz w:val="28"/>
            <w:lang w:val="uk-UA"/>
          </w:rPr>
          <w:t>https://mon.gov.ua/ua/npa/pro-zatverdzhennya-tipovoyi-osvitnoyi-programi-zakladiv-zagalnoyi-serednoyi-osviti-ii-stupenya</w:t>
        </w:r>
      </w:hyperlink>
    </w:p>
    <w:p w:rsidR="00876AF3" w:rsidRDefault="00876AF3" w:rsidP="00876AF3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Наказ МОН України №408 від 20.04</w:t>
      </w:r>
      <w:r>
        <w:rPr>
          <w:rFonts w:ascii="Times New Roman" w:hAnsi="Times New Roman" w:cs="Times New Roman"/>
          <w:b/>
          <w:sz w:val="28"/>
          <w:lang w:val="uk-UA"/>
        </w:rPr>
        <w:t>.2018 року</w:t>
      </w:r>
    </w:p>
    <w:p w:rsidR="00876AF3" w:rsidRDefault="00063DD0" w:rsidP="00876AF3">
      <w:pPr>
        <w:rPr>
          <w:rFonts w:ascii="Times New Roman" w:hAnsi="Times New Roman" w:cs="Times New Roman"/>
          <w:b/>
          <w:sz w:val="28"/>
          <w:lang w:val="uk-UA"/>
        </w:rPr>
      </w:pPr>
      <w:hyperlink r:id="rId8" w:history="1">
        <w:r w:rsidRPr="00063DD0">
          <w:rPr>
            <w:rStyle w:val="a3"/>
            <w:rFonts w:ascii="Times New Roman" w:hAnsi="Times New Roman" w:cs="Times New Roman"/>
            <w:b/>
            <w:sz w:val="28"/>
            <w:lang w:val="uk-UA"/>
          </w:rPr>
          <w:t>https://mon.gov.ua/ua/npa/pro-zatverdzhennya-tipovoyi-osvitnoyi-programi-zakladiv-zagalnoyi-serednoyi-osviti-iii-stupenya-408</w:t>
        </w:r>
      </w:hyperlink>
    </w:p>
    <w:p w:rsidR="00876AF3" w:rsidRDefault="00876AF3" w:rsidP="00876AF3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Наказ МОН України №4</w:t>
      </w:r>
      <w:r>
        <w:rPr>
          <w:rFonts w:ascii="Times New Roman" w:hAnsi="Times New Roman" w:cs="Times New Roman"/>
          <w:b/>
          <w:sz w:val="28"/>
          <w:lang w:val="uk-UA"/>
        </w:rPr>
        <w:t>06</w:t>
      </w:r>
      <w:r>
        <w:rPr>
          <w:rFonts w:ascii="Times New Roman" w:hAnsi="Times New Roman" w:cs="Times New Roman"/>
          <w:b/>
          <w:sz w:val="28"/>
          <w:lang w:val="uk-UA"/>
        </w:rPr>
        <w:t xml:space="preserve"> від 20.04.2018 року</w:t>
      </w:r>
      <w:bookmarkStart w:id="0" w:name="_GoBack"/>
      <w:bookmarkEnd w:id="0"/>
    </w:p>
    <w:p w:rsidR="00876AF3" w:rsidRDefault="00063DD0" w:rsidP="00876AF3">
      <w:pPr>
        <w:rPr>
          <w:rFonts w:ascii="Times New Roman" w:hAnsi="Times New Roman" w:cs="Times New Roman"/>
          <w:b/>
          <w:sz w:val="28"/>
          <w:lang w:val="uk-UA"/>
        </w:rPr>
      </w:pPr>
      <w:hyperlink r:id="rId9" w:history="1">
        <w:r w:rsidRPr="00063DD0">
          <w:rPr>
            <w:rStyle w:val="a3"/>
            <w:rFonts w:ascii="Times New Roman" w:hAnsi="Times New Roman" w:cs="Times New Roman"/>
            <w:b/>
            <w:sz w:val="28"/>
            <w:lang w:val="uk-UA"/>
          </w:rPr>
          <w:t>https://osvita.ua/legislation/Ser_osv/60643/</w:t>
        </w:r>
      </w:hyperlink>
    </w:p>
    <w:p w:rsidR="00876AF3" w:rsidRDefault="00876AF3" w:rsidP="00876AF3">
      <w:pPr>
        <w:rPr>
          <w:rFonts w:ascii="Times New Roman" w:hAnsi="Times New Roman" w:cs="Times New Roman"/>
          <w:b/>
          <w:sz w:val="28"/>
          <w:lang w:val="uk-UA"/>
        </w:rPr>
      </w:pPr>
    </w:p>
    <w:p w:rsidR="00876AF3" w:rsidRDefault="00876AF3" w:rsidP="00876AF3">
      <w:pPr>
        <w:rPr>
          <w:rFonts w:ascii="Times New Roman" w:hAnsi="Times New Roman" w:cs="Times New Roman"/>
          <w:b/>
          <w:sz w:val="28"/>
          <w:lang w:val="uk-UA"/>
        </w:rPr>
      </w:pPr>
    </w:p>
    <w:p w:rsidR="00876AF3" w:rsidRDefault="00876AF3" w:rsidP="00876AF3">
      <w:pPr>
        <w:rPr>
          <w:rFonts w:ascii="Times New Roman" w:hAnsi="Times New Roman" w:cs="Times New Roman"/>
          <w:b/>
          <w:sz w:val="28"/>
          <w:lang w:val="uk-UA"/>
        </w:rPr>
      </w:pPr>
    </w:p>
    <w:p w:rsidR="00876AF3" w:rsidRPr="00876AF3" w:rsidRDefault="00876AF3" w:rsidP="00876AF3">
      <w:pPr>
        <w:rPr>
          <w:rFonts w:ascii="Times New Roman" w:hAnsi="Times New Roman" w:cs="Times New Roman"/>
          <w:b/>
          <w:sz w:val="28"/>
          <w:lang w:val="uk-UA"/>
        </w:rPr>
      </w:pPr>
    </w:p>
    <w:sectPr w:rsidR="00876AF3" w:rsidRPr="00876AF3" w:rsidSect="0094218E">
      <w:pgSz w:w="11906" w:h="16838" w:code="9"/>
      <w:pgMar w:top="851" w:right="851" w:bottom="95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D2"/>
    <w:rsid w:val="00063DD0"/>
    <w:rsid w:val="00876AF3"/>
    <w:rsid w:val="0094218E"/>
    <w:rsid w:val="009467C3"/>
    <w:rsid w:val="00BF54D2"/>
    <w:rsid w:val="00F2410D"/>
    <w:rsid w:val="00FC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D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pa/pro-zatverdzhennya-tipovoyi-osvitnoyi-programi-zakladiv-zagalnoyi-serednoyi-osviti-iii-stupenya-4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gov.ua/ua/npa/pro-zatverdzhennya-tipovoyi-osvitnoyi-programi-zakladiv-zagalnoyi-serednoyi-osviti-ii-stupen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svita.ua/legislation/Ser_osv/6064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n.gov.ua/ua/npa/pro-zatverdzhennya-tipovih-osvitnih-ta-navchalnih-program-dlya-1-2-h-klasiv-zakladiv-zagalnoyi-serednoyi-osvit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Ser_osv/606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12</cp:revision>
  <dcterms:created xsi:type="dcterms:W3CDTF">2019-02-15T15:58:00Z</dcterms:created>
  <dcterms:modified xsi:type="dcterms:W3CDTF">2019-02-15T16:08:00Z</dcterms:modified>
</cp:coreProperties>
</file>