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BE" w:rsidRDefault="009C44BE" w:rsidP="00B42775">
      <w:pPr>
        <w:spacing w:after="0" w:line="240" w:lineRule="auto"/>
        <w:ind w:left="5670"/>
        <w:rPr>
          <w:rFonts w:ascii="Times New Roman" w:eastAsia="Calibri" w:hAnsi="Times New Roman" w:cs="Times New Roman"/>
          <w:sz w:val="28"/>
          <w:szCs w:val="28"/>
          <w:lang w:val="en-US"/>
        </w:rPr>
      </w:pPr>
    </w:p>
    <w:p w:rsidR="009C44BE" w:rsidRPr="009C44BE" w:rsidRDefault="009C44BE" w:rsidP="009C44BE">
      <w:pPr>
        <w:spacing w:after="0" w:line="240" w:lineRule="auto"/>
        <w:ind w:left="567" w:right="85"/>
        <w:rPr>
          <w:rFonts w:ascii="Times New Roman" w:eastAsia="Calibri" w:hAnsi="Times New Roman" w:cs="Times New Roman"/>
          <w:b/>
          <w:bCs/>
          <w:sz w:val="28"/>
          <w:szCs w:val="28"/>
        </w:rPr>
      </w:pPr>
      <w:r w:rsidRPr="009C44BE">
        <w:rPr>
          <w:rFonts w:ascii="Times New Roman" w:eastAsia="Calibri" w:hAnsi="Times New Roman" w:cs="Times New Roman"/>
          <w:b/>
          <w:bCs/>
          <w:sz w:val="28"/>
          <w:szCs w:val="28"/>
        </w:rPr>
        <w:t>ПОГОДЖЕНО                                                   ЗАТВЕРДЖЕНО</w:t>
      </w:r>
    </w:p>
    <w:p w:rsidR="009C44BE" w:rsidRPr="009C44BE" w:rsidRDefault="009C44BE" w:rsidP="009C44BE">
      <w:pPr>
        <w:spacing w:after="0" w:line="240" w:lineRule="auto"/>
        <w:ind w:left="567" w:right="85"/>
        <w:rPr>
          <w:rFonts w:ascii="Times New Roman" w:eastAsia="Calibri" w:hAnsi="Times New Roman" w:cs="Times New Roman"/>
          <w:b/>
          <w:bCs/>
          <w:sz w:val="28"/>
          <w:szCs w:val="28"/>
        </w:rPr>
      </w:pPr>
    </w:p>
    <w:p w:rsidR="009C44BE" w:rsidRPr="009C44BE" w:rsidRDefault="009C44BE" w:rsidP="009C44BE">
      <w:pPr>
        <w:spacing w:after="0" w:line="240" w:lineRule="auto"/>
        <w:ind w:left="567" w:right="85"/>
        <w:rPr>
          <w:rFonts w:ascii="Times New Roman" w:eastAsia="Calibri" w:hAnsi="Times New Roman" w:cs="Times New Roman"/>
          <w:bCs/>
          <w:sz w:val="24"/>
          <w:szCs w:val="24"/>
        </w:rPr>
      </w:pPr>
      <w:r w:rsidRPr="009C44BE">
        <w:rPr>
          <w:rFonts w:ascii="Times New Roman" w:eastAsia="Calibri" w:hAnsi="Times New Roman" w:cs="Times New Roman"/>
          <w:bCs/>
          <w:sz w:val="24"/>
          <w:szCs w:val="24"/>
        </w:rPr>
        <w:t>рішення педагогічної ради                                             наказ</w:t>
      </w:r>
      <w:r w:rsidR="00652013">
        <w:rPr>
          <w:rFonts w:ascii="Times New Roman" w:eastAsia="Calibri" w:hAnsi="Times New Roman" w:cs="Times New Roman"/>
          <w:bCs/>
          <w:sz w:val="24"/>
          <w:szCs w:val="24"/>
        </w:rPr>
        <w:t xml:space="preserve"> </w:t>
      </w:r>
      <w:r w:rsidRPr="009C44BE">
        <w:rPr>
          <w:rFonts w:ascii="Times New Roman" w:eastAsia="Calibri" w:hAnsi="Times New Roman" w:cs="Times New Roman"/>
          <w:bCs/>
          <w:sz w:val="24"/>
          <w:szCs w:val="24"/>
        </w:rPr>
        <w:t xml:space="preserve"> Острозького навчально- </w:t>
      </w:r>
    </w:p>
    <w:p w:rsidR="009C44BE" w:rsidRPr="009C44BE" w:rsidRDefault="009C44BE" w:rsidP="009C44BE">
      <w:pPr>
        <w:spacing w:after="0" w:line="240" w:lineRule="auto"/>
        <w:ind w:left="567" w:right="85"/>
        <w:rPr>
          <w:rFonts w:ascii="Times New Roman" w:eastAsia="Calibri" w:hAnsi="Times New Roman" w:cs="Times New Roman"/>
          <w:bCs/>
          <w:sz w:val="24"/>
          <w:szCs w:val="24"/>
        </w:rPr>
      </w:pPr>
      <w:r w:rsidRPr="009C44BE">
        <w:rPr>
          <w:rFonts w:ascii="Times New Roman" w:eastAsia="Calibri" w:hAnsi="Times New Roman" w:cs="Times New Roman"/>
          <w:bCs/>
          <w:sz w:val="24"/>
          <w:szCs w:val="24"/>
        </w:rPr>
        <w:t xml:space="preserve">протокол № </w:t>
      </w:r>
      <w:r w:rsidRPr="009C44BE">
        <w:rPr>
          <w:rFonts w:ascii="Times New Roman" w:eastAsia="Calibri" w:hAnsi="Times New Roman" w:cs="Times New Roman"/>
          <w:bCs/>
          <w:sz w:val="24"/>
          <w:szCs w:val="24"/>
          <w:lang w:val="ru-RU"/>
        </w:rPr>
        <w:t>8</w:t>
      </w:r>
      <w:r w:rsidRPr="009C44BE">
        <w:rPr>
          <w:rFonts w:ascii="Times New Roman" w:eastAsia="Calibri" w:hAnsi="Times New Roman" w:cs="Times New Roman"/>
          <w:bCs/>
          <w:sz w:val="24"/>
          <w:szCs w:val="24"/>
        </w:rPr>
        <w:t xml:space="preserve">  від 23.05.2018 року                                виховного комплексу «Школа І-ІІІ ступенів -   </w:t>
      </w:r>
    </w:p>
    <w:p w:rsidR="009C44BE" w:rsidRPr="009C44BE" w:rsidRDefault="009C44BE" w:rsidP="009C44BE">
      <w:pPr>
        <w:spacing w:after="0" w:line="240" w:lineRule="auto"/>
        <w:ind w:left="567" w:right="85"/>
        <w:rPr>
          <w:rFonts w:ascii="Times New Roman" w:eastAsia="Calibri" w:hAnsi="Times New Roman" w:cs="Times New Roman"/>
          <w:bCs/>
          <w:sz w:val="24"/>
          <w:szCs w:val="24"/>
        </w:rPr>
      </w:pPr>
      <w:r w:rsidRPr="009C44BE">
        <w:rPr>
          <w:rFonts w:ascii="Times New Roman" w:eastAsia="Calibri" w:hAnsi="Times New Roman" w:cs="Times New Roman"/>
          <w:bCs/>
          <w:sz w:val="24"/>
          <w:szCs w:val="24"/>
        </w:rPr>
        <w:t xml:space="preserve">                                                                                           гімназія»  №</w:t>
      </w:r>
      <w:r w:rsidR="00652013">
        <w:rPr>
          <w:rFonts w:ascii="Times New Roman" w:eastAsia="Calibri" w:hAnsi="Times New Roman" w:cs="Times New Roman"/>
          <w:bCs/>
          <w:sz w:val="24"/>
          <w:szCs w:val="24"/>
        </w:rPr>
        <w:t xml:space="preserve">167-о/д </w:t>
      </w:r>
      <w:r w:rsidRPr="009C44BE">
        <w:rPr>
          <w:rFonts w:ascii="Times New Roman" w:eastAsia="Calibri" w:hAnsi="Times New Roman" w:cs="Times New Roman"/>
          <w:bCs/>
          <w:sz w:val="24"/>
          <w:szCs w:val="24"/>
        </w:rPr>
        <w:t xml:space="preserve"> від 23.05.2018 року               </w:t>
      </w:r>
    </w:p>
    <w:p w:rsidR="009C44BE" w:rsidRPr="00D12432" w:rsidRDefault="009C44BE" w:rsidP="00B42775">
      <w:pPr>
        <w:spacing w:after="0" w:line="240" w:lineRule="auto"/>
        <w:ind w:left="5670"/>
        <w:rPr>
          <w:rFonts w:ascii="Times New Roman" w:eastAsia="Calibri" w:hAnsi="Times New Roman" w:cs="Times New Roman"/>
          <w:sz w:val="28"/>
          <w:szCs w:val="28"/>
        </w:rPr>
      </w:pPr>
    </w:p>
    <w:p w:rsidR="00B42775" w:rsidRPr="00B42775" w:rsidRDefault="00B42775" w:rsidP="00B42775">
      <w:pPr>
        <w:spacing w:after="0" w:line="240" w:lineRule="auto"/>
        <w:jc w:val="both"/>
        <w:rPr>
          <w:rFonts w:ascii="Times New Roman" w:eastAsia="Calibri" w:hAnsi="Times New Roman" w:cs="Times New Roman"/>
          <w:sz w:val="28"/>
          <w:szCs w:val="28"/>
        </w:rPr>
      </w:pPr>
    </w:p>
    <w:p w:rsidR="00B42775" w:rsidRPr="00B42775" w:rsidRDefault="00D12432" w:rsidP="00B42775">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w:t>
      </w:r>
      <w:r w:rsidR="00B42775" w:rsidRPr="00B42775">
        <w:rPr>
          <w:rFonts w:ascii="Times New Roman" w:eastAsia="Calibri" w:hAnsi="Times New Roman" w:cs="Times New Roman"/>
          <w:b/>
          <w:bCs/>
          <w:sz w:val="28"/>
          <w:szCs w:val="28"/>
        </w:rPr>
        <w:t xml:space="preserve">світня програма </w:t>
      </w:r>
    </w:p>
    <w:p w:rsidR="00D12432" w:rsidRDefault="004211F1" w:rsidP="00B42775">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для 11 класу</w:t>
      </w:r>
    </w:p>
    <w:p w:rsidR="00D12432" w:rsidRDefault="00D12432" w:rsidP="00B42775">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(розроблена на основі Типової освітньої програми, </w:t>
      </w:r>
    </w:p>
    <w:p w:rsidR="00D12432" w:rsidRPr="00B42775" w:rsidRDefault="00D12432" w:rsidP="00B42775">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затвердженої наказом МОН України від 20.04.№406)</w:t>
      </w:r>
    </w:p>
    <w:p w:rsidR="00B42775" w:rsidRPr="00B42775" w:rsidRDefault="00B42775" w:rsidP="00B42775">
      <w:pPr>
        <w:spacing w:after="0" w:line="240" w:lineRule="auto"/>
        <w:ind w:right="85"/>
        <w:jc w:val="center"/>
        <w:rPr>
          <w:rFonts w:ascii="Times New Roman" w:eastAsia="Calibri" w:hAnsi="Times New Roman" w:cs="Times New Roman"/>
          <w:b/>
          <w:bCs/>
          <w:sz w:val="28"/>
          <w:szCs w:val="28"/>
        </w:rPr>
      </w:pPr>
    </w:p>
    <w:p w:rsidR="00B42775" w:rsidRPr="00B42775" w:rsidRDefault="00D12432" w:rsidP="00B42775">
      <w:pPr>
        <w:spacing w:after="0" w:line="240" w:lineRule="auto"/>
        <w:ind w:right="85"/>
        <w:jc w:val="center"/>
        <w:rPr>
          <w:rFonts w:ascii="Times New Roman" w:eastAsia="Calibri" w:hAnsi="Times New Roman" w:cs="Times New Roman"/>
          <w:sz w:val="28"/>
          <w:szCs w:val="28"/>
        </w:rPr>
      </w:pPr>
      <w:r>
        <w:rPr>
          <w:rFonts w:ascii="Times New Roman" w:eastAsia="Calibri" w:hAnsi="Times New Roman" w:cs="Times New Roman"/>
          <w:bCs/>
          <w:sz w:val="28"/>
          <w:szCs w:val="28"/>
        </w:rPr>
        <w:t xml:space="preserve">Загальні положення освітньої програми </w:t>
      </w:r>
      <w:r>
        <w:rPr>
          <w:rFonts w:ascii="Times New Roman" w:eastAsia="Calibri" w:hAnsi="Times New Roman" w:cs="Times New Roman"/>
          <w:bCs/>
          <w:sz w:val="28"/>
          <w:szCs w:val="28"/>
        </w:rPr>
        <w:br/>
        <w:t>закладу</w:t>
      </w:r>
      <w:r w:rsidR="00B42775" w:rsidRPr="00B42775">
        <w:rPr>
          <w:rFonts w:ascii="Times New Roman" w:eastAsia="Calibri" w:hAnsi="Times New Roman" w:cs="Times New Roman"/>
          <w:bCs/>
          <w:sz w:val="28"/>
          <w:szCs w:val="28"/>
        </w:rPr>
        <w:t xml:space="preserve"> </w:t>
      </w:r>
      <w:r w:rsidR="00B42775" w:rsidRPr="00B42775">
        <w:rPr>
          <w:rFonts w:ascii="Times New Roman" w:eastAsia="Calibri" w:hAnsi="Times New Roman" w:cs="Times New Roman"/>
          <w:sz w:val="28"/>
          <w:szCs w:val="28"/>
        </w:rPr>
        <w:t xml:space="preserve">загальної середньої освіти </w:t>
      </w:r>
      <w:r w:rsidR="00B42775" w:rsidRPr="00B42775">
        <w:rPr>
          <w:rFonts w:ascii="Times New Roman" w:eastAsia="Calibri" w:hAnsi="Times New Roman" w:cs="Times New Roman"/>
          <w:bCs/>
          <w:sz w:val="28"/>
          <w:szCs w:val="28"/>
        </w:rPr>
        <w:t>ІІІ ступеня</w:t>
      </w:r>
    </w:p>
    <w:p w:rsidR="00B42775" w:rsidRPr="00B42775" w:rsidRDefault="00B42775" w:rsidP="00B42775">
      <w:pPr>
        <w:spacing w:after="0" w:line="240" w:lineRule="auto"/>
        <w:jc w:val="both"/>
        <w:rPr>
          <w:rFonts w:ascii="Times New Roman" w:eastAsia="Calibri" w:hAnsi="Times New Roman" w:cs="Times New Roman"/>
          <w:sz w:val="28"/>
          <w:szCs w:val="28"/>
        </w:rPr>
      </w:pPr>
    </w:p>
    <w:p w:rsidR="00B42775" w:rsidRPr="00B42775" w:rsidRDefault="006A01F4" w:rsidP="004211F1">
      <w:pPr>
        <w:spacing w:after="0"/>
        <w:ind w:left="567" w:right="416"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w:t>
      </w:r>
      <w:r w:rsidR="00B42775" w:rsidRPr="00B42775">
        <w:rPr>
          <w:rFonts w:ascii="Times New Roman" w:eastAsia="Calibri" w:hAnsi="Times New Roman" w:cs="Times New Roman"/>
          <w:sz w:val="28"/>
          <w:szCs w:val="28"/>
        </w:rPr>
        <w:t xml:space="preserve">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w:t>
      </w:r>
    </w:p>
    <w:p w:rsidR="00B42775" w:rsidRPr="00B42775" w:rsidRDefault="006A01F4" w:rsidP="004211F1">
      <w:pPr>
        <w:spacing w:after="0"/>
        <w:ind w:left="567" w:right="416"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B42775" w:rsidRPr="00B42775">
        <w:rPr>
          <w:rFonts w:ascii="Times New Roman" w:eastAsia="Calibri" w:hAnsi="Times New Roman" w:cs="Times New Roman"/>
          <w:sz w:val="28"/>
          <w:szCs w:val="28"/>
        </w:rPr>
        <w:t xml:space="preserve">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B42775" w:rsidRPr="00B42775" w:rsidRDefault="006A01F4" w:rsidP="004211F1">
      <w:pPr>
        <w:spacing w:after="0"/>
        <w:ind w:left="567" w:right="416"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B42775" w:rsidRPr="00B42775">
        <w:rPr>
          <w:rFonts w:ascii="Times New Roman" w:eastAsia="Calibri" w:hAnsi="Times New Roman" w:cs="Times New Roman"/>
          <w:sz w:val="28"/>
          <w:szCs w:val="28"/>
        </w:rPr>
        <w:t xml:space="preserve">світня програма визначає: </w:t>
      </w:r>
    </w:p>
    <w:p w:rsidR="00B42775" w:rsidRPr="00B42775" w:rsidRDefault="00B42775" w:rsidP="004211F1">
      <w:pPr>
        <w:tabs>
          <w:tab w:val="left" w:pos="851"/>
        </w:tabs>
        <w:spacing w:after="0"/>
        <w:ind w:left="567" w:right="416" w:firstLine="567"/>
        <w:contextualSpacing/>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6A01F4">
        <w:rPr>
          <w:rFonts w:ascii="Times New Roman" w:eastAsia="Calibri" w:hAnsi="Times New Roman" w:cs="Times New Roman"/>
          <w:sz w:val="28"/>
          <w:szCs w:val="28"/>
        </w:rPr>
        <w:t xml:space="preserve"> навчальних планів (таблиці 1-4</w:t>
      </w:r>
      <w:r w:rsidRPr="00B42775">
        <w:rPr>
          <w:rFonts w:ascii="Times New Roman" w:eastAsia="Calibri" w:hAnsi="Times New Roman" w:cs="Times New Roman"/>
          <w:sz w:val="28"/>
          <w:szCs w:val="28"/>
        </w:rPr>
        <w:t>);</w:t>
      </w:r>
    </w:p>
    <w:p w:rsidR="00B42775" w:rsidRPr="00B42775" w:rsidRDefault="00B42775" w:rsidP="004211F1">
      <w:pPr>
        <w:tabs>
          <w:tab w:val="left" w:pos="851"/>
        </w:tabs>
        <w:spacing w:after="0"/>
        <w:ind w:left="567" w:right="416" w:firstLine="567"/>
        <w:contextualSpacing/>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42775" w:rsidRPr="00B42775" w:rsidRDefault="00B42775" w:rsidP="004211F1">
      <w:pPr>
        <w:tabs>
          <w:tab w:val="left" w:pos="851"/>
        </w:tabs>
        <w:spacing w:after="0"/>
        <w:ind w:left="567" w:right="416" w:firstLine="567"/>
        <w:contextualSpacing/>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B42775" w:rsidRPr="00B42775" w:rsidRDefault="00B42775" w:rsidP="004211F1">
      <w:pPr>
        <w:tabs>
          <w:tab w:val="left" w:pos="851"/>
        </w:tabs>
        <w:spacing w:after="0"/>
        <w:ind w:left="567" w:right="416" w:firstLine="567"/>
        <w:contextualSpacing/>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B42775" w:rsidRPr="00B42775" w:rsidRDefault="00B42775" w:rsidP="004211F1">
      <w:pPr>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B42775">
        <w:rPr>
          <w:rFonts w:ascii="Times New Roman" w:eastAsia="Calibri" w:hAnsi="Times New Roman" w:cs="Times New Roman"/>
          <w:sz w:val="28"/>
          <w:szCs w:val="28"/>
        </w:rPr>
        <w:t xml:space="preserve">.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для 12-х класів вечірньої форми навчання – 805 годин/навчальний рік. Детальний розподіл навчального навантаження на тиждень </w:t>
      </w:r>
      <w:r w:rsidRPr="00B42775">
        <w:rPr>
          <w:rFonts w:ascii="Times New Roman" w:eastAsia="Calibri" w:hAnsi="Times New Roman" w:cs="Times New Roman"/>
          <w:color w:val="000000"/>
          <w:sz w:val="28"/>
          <w:szCs w:val="28"/>
        </w:rPr>
        <w:t xml:space="preserve">окреслено у </w:t>
      </w:r>
      <w:r w:rsidRPr="00B42775">
        <w:rPr>
          <w:rFonts w:ascii="Times New Roman" w:eastAsia="Calibri" w:hAnsi="Times New Roman" w:cs="Times New Roman"/>
          <w:sz w:val="28"/>
          <w:szCs w:val="28"/>
        </w:rPr>
        <w:t xml:space="preserve">навчальному плані закладів загальної середньої освіти ІІІ ступеня (далі –навчальний план). </w:t>
      </w:r>
    </w:p>
    <w:p w:rsidR="00B42775" w:rsidRPr="00B42775" w:rsidRDefault="006A01F4" w:rsidP="004211F1">
      <w:pPr>
        <w:shd w:val="clear" w:color="auto" w:fill="FFFFFF"/>
        <w:spacing w:after="0"/>
        <w:ind w:left="567" w:right="416"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Навчальним планом</w:t>
      </w:r>
      <w:r w:rsidR="00B42775" w:rsidRPr="00B42775">
        <w:rPr>
          <w:rFonts w:ascii="Times New Roman" w:eastAsia="Calibri" w:hAnsi="Times New Roman" w:cs="Times New Roman"/>
          <w:sz w:val="28"/>
          <w:szCs w:val="28"/>
        </w:rPr>
        <w:t xml:space="preserve"> старшої школи передбачається реалізація освітніх галузей Базового навчального плану Державного стандарту через окремі п</w:t>
      </w:r>
      <w:r w:rsidR="00F8111D">
        <w:rPr>
          <w:rFonts w:ascii="Times New Roman" w:eastAsia="Calibri" w:hAnsi="Times New Roman" w:cs="Times New Roman"/>
          <w:sz w:val="28"/>
          <w:szCs w:val="28"/>
        </w:rPr>
        <w:t>редмети і курси за вибором. Він охоплює</w:t>
      </w:r>
      <w:r w:rsidR="00B42775" w:rsidRPr="00B42775">
        <w:rPr>
          <w:rFonts w:ascii="Times New Roman" w:eastAsia="Calibri" w:hAnsi="Times New Roman" w:cs="Times New Roman"/>
          <w:sz w:val="28"/>
          <w:szCs w:val="28"/>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Години варіативної складової передбачаються на:</w:t>
      </w:r>
    </w:p>
    <w:p w:rsidR="00B42775" w:rsidRPr="00B42775" w:rsidRDefault="00B42775" w:rsidP="004211F1">
      <w:pPr>
        <w:widowControl w:val="0"/>
        <w:numPr>
          <w:ilvl w:val="0"/>
          <w:numId w:val="3"/>
        </w:numPr>
        <w:shd w:val="clear" w:color="auto" w:fill="FFFFFF"/>
        <w:tabs>
          <w:tab w:val="num" w:pos="0"/>
          <w:tab w:val="left" w:pos="900"/>
        </w:tabs>
        <w:autoSpaceDE w:val="0"/>
        <w:autoSpaceDN w:val="0"/>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збільшення годин на вивчення окремих предметів інваріантної складової;</w:t>
      </w:r>
    </w:p>
    <w:p w:rsidR="00B42775" w:rsidRPr="00B42775" w:rsidRDefault="00B42775" w:rsidP="004211F1">
      <w:pPr>
        <w:widowControl w:val="0"/>
        <w:numPr>
          <w:ilvl w:val="0"/>
          <w:numId w:val="3"/>
        </w:numPr>
        <w:shd w:val="clear" w:color="auto" w:fill="FFFFFF"/>
        <w:tabs>
          <w:tab w:val="num" w:pos="0"/>
          <w:tab w:val="left" w:pos="900"/>
        </w:tabs>
        <w:autoSpaceDE w:val="0"/>
        <w:autoSpaceDN w:val="0"/>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упровадження курсів за вибором;</w:t>
      </w:r>
    </w:p>
    <w:p w:rsidR="00B42775" w:rsidRPr="00B42775" w:rsidRDefault="00B42775" w:rsidP="004211F1">
      <w:pPr>
        <w:widowControl w:val="0"/>
        <w:numPr>
          <w:ilvl w:val="0"/>
          <w:numId w:val="3"/>
        </w:numPr>
        <w:shd w:val="clear" w:color="auto" w:fill="FFFFFF"/>
        <w:tabs>
          <w:tab w:val="num" w:pos="0"/>
          <w:tab w:val="left" w:pos="900"/>
        </w:tabs>
        <w:autoSpaceDE w:val="0"/>
        <w:autoSpaceDN w:val="0"/>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факультативи, індивідуальні та групові заняття.</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Так, наприклад, у класах суспільно-гуманітарного та філологічного напрямів за рахунок варіативної частини можна збільшувати кількість годин на вивче</w:t>
      </w:r>
      <w:r w:rsidR="00F8111D">
        <w:rPr>
          <w:rFonts w:ascii="Times New Roman" w:eastAsia="Calibri" w:hAnsi="Times New Roman" w:cs="Times New Roman"/>
          <w:sz w:val="28"/>
          <w:szCs w:val="28"/>
        </w:rPr>
        <w:t>ння предмету «Художня культура».</w:t>
      </w:r>
      <w:r w:rsidRPr="00B42775">
        <w:rPr>
          <w:rFonts w:ascii="Times New Roman" w:eastAsia="Calibri" w:hAnsi="Times New Roman" w:cs="Times New Roman"/>
          <w:sz w:val="28"/>
          <w:szCs w:val="28"/>
        </w:rPr>
        <w:t xml:space="preserve"> </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B42775" w:rsidRPr="00B42775" w:rsidRDefault="00B42775" w:rsidP="004211F1">
      <w:pPr>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Навчаль</w:t>
      </w:r>
      <w:r w:rsidR="00F8111D">
        <w:rPr>
          <w:rFonts w:ascii="Times New Roman" w:eastAsia="Calibri" w:hAnsi="Times New Roman" w:cs="Times New Roman"/>
          <w:sz w:val="28"/>
          <w:szCs w:val="28"/>
        </w:rPr>
        <w:t>ні</w:t>
      </w:r>
      <w:r w:rsidRPr="00B42775">
        <w:rPr>
          <w:rFonts w:ascii="Times New Roman" w:eastAsia="Calibri" w:hAnsi="Times New Roman" w:cs="Times New Roman"/>
          <w:sz w:val="28"/>
          <w:szCs w:val="28"/>
        </w:rPr>
        <w:t xml:space="preserve"> плани</w:t>
      </w:r>
      <w:r w:rsidR="00F8111D">
        <w:rPr>
          <w:rFonts w:ascii="Times New Roman" w:eastAsia="Calibri" w:hAnsi="Times New Roman" w:cs="Times New Roman"/>
          <w:sz w:val="28"/>
          <w:szCs w:val="28"/>
        </w:rPr>
        <w:t xml:space="preserve"> зорієнтовані на роботу закладу</w:t>
      </w:r>
      <w:r w:rsidRPr="00B42775">
        <w:rPr>
          <w:rFonts w:ascii="Times New Roman" w:eastAsia="Calibri" w:hAnsi="Times New Roman" w:cs="Times New Roman"/>
          <w:sz w:val="28"/>
          <w:szCs w:val="28"/>
        </w:rPr>
        <w:t xml:space="preserve"> загальної середньої освіти за п’ятиденним навчальним тижнем. </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highlight w:val="yellow"/>
        </w:rPr>
      </w:pPr>
      <w:r w:rsidRPr="00B42775">
        <w:rPr>
          <w:rFonts w:ascii="Times New Roman" w:eastAsia="Calibri"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 (таблиця 1):</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lastRenderedPageBreak/>
        <w:t>академічному рівні — окремі предмети не є профільними, але є базовими (наприклад, алгебра і геометрія у фізичному профілі);</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proofErr w:type="spellStart"/>
      <w:r w:rsidRPr="00B42775">
        <w:rPr>
          <w:rFonts w:ascii="Times New Roman" w:eastAsia="Calibri" w:hAnsi="Times New Roman" w:cs="Times New Roman"/>
          <w:sz w:val="28"/>
          <w:szCs w:val="28"/>
        </w:rPr>
        <w:t>Профільність</w:t>
      </w:r>
      <w:proofErr w:type="spellEnd"/>
      <w:r w:rsidRPr="00B42775">
        <w:rPr>
          <w:rFonts w:ascii="Times New Roman" w:eastAsia="Calibri" w:hAnsi="Times New Roman" w:cs="Times New Roman"/>
          <w:sz w:val="28"/>
          <w:szCs w:val="28"/>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З метою реалізації профільного навчання передбачено спеціаль</w:t>
      </w:r>
      <w:r w:rsidR="00F8111D">
        <w:rPr>
          <w:rFonts w:ascii="Times New Roman" w:eastAsia="Calibri" w:hAnsi="Times New Roman" w:cs="Times New Roman"/>
          <w:sz w:val="28"/>
          <w:szCs w:val="28"/>
        </w:rPr>
        <w:t>ні навчальні плани (таблиці 2-4</w:t>
      </w:r>
      <w:r w:rsidRPr="00B42775">
        <w:rPr>
          <w:rFonts w:ascii="Times New Roman" w:eastAsia="Calibri" w:hAnsi="Times New Roman" w:cs="Times New Roman"/>
          <w:sz w:val="28"/>
          <w:szCs w:val="28"/>
        </w:rPr>
        <w:t xml:space="preserve"> для шкіл з українською мовою навчання). Запропоновані навчальні плани дають змогу залежно від потреб учнів комплектувати старші класи за напрямами диференціації: природничо-математичним, філологічним, суспільно-гуманітарним, художньо-естетичним, технологічним, спортивним. Напрями диференціації конкретизуються в окремі профілі навчання: фізичний, математичний, біолого-хімічний, економічний, географічний, екологічний, правовий, інформаційно-технологічний тощо. </w:t>
      </w:r>
    </w:p>
    <w:p w:rsidR="00B42775" w:rsidRPr="00652013" w:rsidRDefault="00F8111D" w:rsidP="004211F1">
      <w:pPr>
        <w:shd w:val="clear" w:color="auto" w:fill="FFFFFF"/>
        <w:spacing w:after="0"/>
        <w:ind w:left="567" w:right="416" w:firstLine="567"/>
        <w:jc w:val="both"/>
        <w:rPr>
          <w:rFonts w:ascii="Times New Roman" w:eastAsia="Calibri" w:hAnsi="Times New Roman" w:cs="Times New Roman"/>
          <w:sz w:val="28"/>
          <w:szCs w:val="28"/>
        </w:rPr>
      </w:pPr>
      <w:r w:rsidRPr="00652013">
        <w:rPr>
          <w:rFonts w:ascii="Times New Roman" w:eastAsia="Calibri" w:hAnsi="Times New Roman" w:cs="Times New Roman"/>
          <w:sz w:val="28"/>
          <w:szCs w:val="28"/>
        </w:rPr>
        <w:t>Окрім запропонованих, заклад освіти може</w:t>
      </w:r>
      <w:r w:rsidR="00B42775" w:rsidRPr="00652013">
        <w:rPr>
          <w:rFonts w:ascii="Times New Roman" w:eastAsia="Calibri" w:hAnsi="Times New Roman" w:cs="Times New Roman"/>
          <w:sz w:val="28"/>
          <w:szCs w:val="28"/>
        </w:rPr>
        <w:t xml:space="preserve"> самостійно складати навчальні плани, використовуючи навчальний план закладів загальної середньої освіти з українською мовою навчання з вивченням двох іноземних мов (таблиця 3</w:t>
      </w:r>
      <w:r w:rsidRPr="00652013">
        <w:rPr>
          <w:rFonts w:ascii="Times New Roman" w:eastAsia="Calibri" w:hAnsi="Times New Roman" w:cs="Times New Roman"/>
          <w:sz w:val="28"/>
          <w:szCs w:val="28"/>
        </w:rPr>
        <w:t xml:space="preserve">, до наказу </w:t>
      </w:r>
      <w:r w:rsidR="00652013">
        <w:rPr>
          <w:rFonts w:ascii="Times New Roman" w:eastAsia="Calibri" w:hAnsi="Times New Roman" w:cs="Times New Roman"/>
          <w:sz w:val="28"/>
          <w:szCs w:val="28"/>
        </w:rPr>
        <w:t>М</w:t>
      </w:r>
      <w:r w:rsidRPr="00652013">
        <w:rPr>
          <w:rFonts w:ascii="Times New Roman" w:eastAsia="Calibri" w:hAnsi="Times New Roman" w:cs="Times New Roman"/>
          <w:sz w:val="28"/>
          <w:szCs w:val="28"/>
        </w:rPr>
        <w:t xml:space="preserve">ОН України від 20.04.2018 № </w:t>
      </w:r>
      <w:r w:rsidR="00B42775" w:rsidRPr="00652013">
        <w:rPr>
          <w:rFonts w:ascii="Times New Roman" w:eastAsia="Calibri" w:hAnsi="Times New Roman" w:cs="Times New Roman"/>
          <w:sz w:val="28"/>
          <w:szCs w:val="28"/>
        </w:rPr>
        <w:t>)</w:t>
      </w:r>
      <w:r w:rsidRPr="00652013">
        <w:rPr>
          <w:rFonts w:ascii="Times New Roman" w:eastAsia="Calibri" w:hAnsi="Times New Roman" w:cs="Times New Roman"/>
          <w:sz w:val="28"/>
          <w:szCs w:val="28"/>
        </w:rPr>
        <w:t>.</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652013">
        <w:rPr>
          <w:rFonts w:ascii="Times New Roman" w:eastAsia="Calibri" w:hAnsi="Times New Roman" w:cs="Times New Roman"/>
          <w:sz w:val="28"/>
          <w:szCs w:val="28"/>
        </w:rPr>
        <w:t>У випадку наявності у старшій школі лише одного класу на паралелі доцільним є створення в ньому різнопрофільних груп за рахунок використання годин варіативної складової (таблиця 13</w:t>
      </w:r>
      <w:r w:rsidR="0000088E" w:rsidRPr="00652013">
        <w:rPr>
          <w:rFonts w:ascii="Times New Roman" w:eastAsia="Calibri" w:hAnsi="Times New Roman" w:cs="Times New Roman"/>
          <w:sz w:val="28"/>
          <w:szCs w:val="28"/>
        </w:rPr>
        <w:t xml:space="preserve">, до наказу </w:t>
      </w:r>
      <w:r w:rsidR="00652013">
        <w:rPr>
          <w:rFonts w:ascii="Times New Roman" w:eastAsia="Calibri" w:hAnsi="Times New Roman" w:cs="Times New Roman"/>
          <w:sz w:val="28"/>
          <w:szCs w:val="28"/>
        </w:rPr>
        <w:t>М</w:t>
      </w:r>
      <w:r w:rsidR="0000088E" w:rsidRPr="00652013">
        <w:rPr>
          <w:rFonts w:ascii="Times New Roman" w:eastAsia="Calibri" w:hAnsi="Times New Roman" w:cs="Times New Roman"/>
          <w:sz w:val="28"/>
          <w:szCs w:val="28"/>
        </w:rPr>
        <w:t xml:space="preserve">ОН України від 20.04.2018 №  </w:t>
      </w:r>
      <w:r w:rsidRPr="00652013">
        <w:rPr>
          <w:rFonts w:ascii="Times New Roman" w:eastAsia="Calibri" w:hAnsi="Times New Roman" w:cs="Times New Roman"/>
          <w:sz w:val="28"/>
          <w:szCs w:val="28"/>
        </w:rPr>
        <w:t xml:space="preserve">). При цьому базове ядро окремих предметів вивчається усіма учнями в класі за єдиними </w:t>
      </w:r>
      <w:r w:rsidRPr="00B42775">
        <w:rPr>
          <w:rFonts w:ascii="Times New Roman" w:eastAsia="Calibri" w:hAnsi="Times New Roman" w:cs="Times New Roman"/>
          <w:sz w:val="28"/>
          <w:szCs w:val="28"/>
        </w:rPr>
        <w:t>навчальними програмами, а частина часу (близько 20 відсотків) — окремо у групах за навчальними програмами відповідних профілів (напрямів).</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B42775" w:rsidRPr="00B42775" w:rsidRDefault="0000088E" w:rsidP="004211F1">
      <w:pPr>
        <w:shd w:val="clear" w:color="auto" w:fill="FFFFFF"/>
        <w:spacing w:after="0"/>
        <w:ind w:left="567" w:right="416"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екології у 11-у класі</w:t>
      </w:r>
      <w:r w:rsidR="00B42775" w:rsidRPr="00B42775">
        <w:rPr>
          <w:rFonts w:ascii="Times New Roman" w:eastAsia="Calibri" w:hAnsi="Times New Roman" w:cs="Times New Roman"/>
          <w:sz w:val="28"/>
          <w:szCs w:val="28"/>
        </w:rPr>
        <w:t xml:space="preserve"> можна здійснювати інтегровано з біологією. У такому випадку на інтегрований курс відводиться 2 години на тиждень (1,5 – біологія + 0,5 – екологія). </w:t>
      </w:r>
    </w:p>
    <w:p w:rsidR="00B42775" w:rsidRPr="00B42775" w:rsidRDefault="00B42775" w:rsidP="004211F1">
      <w:pPr>
        <w:shd w:val="clear" w:color="auto" w:fill="FFFFFF"/>
        <w:spacing w:after="0"/>
        <w:ind w:left="567" w:right="416"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B42775" w:rsidRDefault="00B42775" w:rsidP="004211F1">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Calibri" w:hAnsi="Times New Roman" w:cs="Times New Roman"/>
          <w:i/>
          <w:sz w:val="28"/>
          <w:szCs w:val="28"/>
        </w:rPr>
        <w:lastRenderedPageBreak/>
        <w:t>Очікувані результати навчання здобувачів освіти.</w:t>
      </w:r>
      <w:r w:rsidRPr="00B42775">
        <w:rPr>
          <w:rFonts w:ascii="Times New Roman" w:eastAsia="Calibri" w:hAnsi="Times New Roman" w:cs="Times New Roman"/>
          <w:sz w:val="28"/>
          <w:szCs w:val="28"/>
        </w:rPr>
        <w:t xml:space="preserve"> </w:t>
      </w:r>
      <w:bookmarkStart w:id="0" w:name="_Toc486538639"/>
      <w:r w:rsidRPr="00B42775">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42775">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D12432" w:rsidRPr="00B42775" w:rsidRDefault="00D12432" w:rsidP="004211F1">
      <w:pPr>
        <w:spacing w:after="0"/>
        <w:ind w:left="567" w:right="416" w:firstLine="567"/>
        <w:jc w:val="both"/>
        <w:rPr>
          <w:rFonts w:ascii="Times New Roman" w:eastAsia="Times New Roman" w:hAnsi="Times New Roman" w:cs="Times New Roman"/>
          <w:sz w:val="28"/>
          <w:szCs w:val="28"/>
          <w:highlight w:val="white"/>
        </w:rPr>
      </w:pPr>
    </w:p>
    <w:tbl>
      <w:tblPr>
        <w:tblW w:w="10206" w:type="dxa"/>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977"/>
        <w:gridCol w:w="6378"/>
      </w:tblGrid>
      <w:tr w:rsidR="00B42775" w:rsidRPr="00B42775" w:rsidTr="00D12432">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jc w:val="center"/>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з/п</w:t>
            </w:r>
          </w:p>
        </w:tc>
        <w:tc>
          <w:tcPr>
            <w:tcW w:w="29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jc w:val="center"/>
              <w:rPr>
                <w:rFonts w:ascii="Times New Roman" w:eastAsia="Times New Roman" w:hAnsi="Times New Roman" w:cs="Times New Roman"/>
                <w:b/>
                <w:sz w:val="28"/>
                <w:szCs w:val="28"/>
                <w:highlight w:val="white"/>
              </w:rPr>
            </w:pPr>
            <w:r w:rsidRPr="00B42775">
              <w:rPr>
                <w:rFonts w:ascii="Times New Roman" w:eastAsia="Times New Roman" w:hAnsi="Times New Roman" w:cs="Times New Roman"/>
                <w:b/>
                <w:sz w:val="28"/>
                <w:szCs w:val="28"/>
              </w:rPr>
              <w:t>Ключові компетентності</w:t>
            </w:r>
          </w:p>
        </w:tc>
        <w:tc>
          <w:tcPr>
            <w:tcW w:w="637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jc w:val="center"/>
              <w:rPr>
                <w:rFonts w:ascii="Times New Roman" w:eastAsia="Times New Roman" w:hAnsi="Times New Roman" w:cs="Times New Roman"/>
                <w:b/>
                <w:sz w:val="28"/>
                <w:szCs w:val="28"/>
                <w:highlight w:val="white"/>
              </w:rPr>
            </w:pPr>
            <w:r w:rsidRPr="00B42775">
              <w:rPr>
                <w:rFonts w:ascii="Times New Roman" w:eastAsia="Times New Roman" w:hAnsi="Times New Roman" w:cs="Times New Roman"/>
                <w:b/>
                <w:sz w:val="28"/>
                <w:szCs w:val="28"/>
                <w:highlight w:val="white"/>
              </w:rPr>
              <w:t>Компоненти</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1</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widowControl w:val="0"/>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42775">
              <w:rPr>
                <w:rFonts w:ascii="Times New Roman" w:eastAsia="Times New Roman" w:hAnsi="Times New Roman" w:cs="Times New Roman"/>
                <w:sz w:val="28"/>
                <w:szCs w:val="28"/>
                <w:highlight w:val="white"/>
              </w:rPr>
              <w:t>грамотно</w:t>
            </w:r>
            <w:proofErr w:type="spellEnd"/>
            <w:r w:rsidRPr="00B42775">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B42775">
              <w:rPr>
                <w:rFonts w:ascii="Times New Roman" w:eastAsia="Times New Roman" w:hAnsi="Times New Roman" w:cs="Times New Roman"/>
                <w:sz w:val="28"/>
                <w:szCs w:val="28"/>
                <w:highlight w:val="white"/>
              </w:rPr>
              <w:t>коректно</w:t>
            </w:r>
            <w:proofErr w:type="spellEnd"/>
            <w:r w:rsidRPr="00B42775">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42775">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B42775">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B42775" w:rsidRPr="00B42775" w:rsidRDefault="00B42775" w:rsidP="00D12432">
            <w:pPr>
              <w:widowControl w:val="0"/>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B42775" w:rsidRPr="00B42775" w:rsidRDefault="00B42775" w:rsidP="00D12432">
            <w:pPr>
              <w:widowControl w:val="0"/>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2</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Спілкування іноземними мовами</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42775">
              <w:rPr>
                <w:rFonts w:ascii="Times New Roman" w:eastAsia="Calibri" w:hAnsi="Times New Roman" w:cs="Times New Roman"/>
                <w:color w:val="000000"/>
                <w:sz w:val="28"/>
                <w:szCs w:val="28"/>
              </w:rPr>
              <w:t>мовних</w:t>
            </w:r>
            <w:proofErr w:type="spellEnd"/>
            <w:r w:rsidRPr="00B42775">
              <w:rPr>
                <w:rFonts w:ascii="Times New Roman" w:eastAsia="Calibri"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B42775">
              <w:rPr>
                <w:rFonts w:ascii="Times New Roman" w:eastAsia="Times New Roman" w:hAnsi="Times New Roman" w:cs="Times New Roman"/>
                <w:sz w:val="28"/>
                <w:szCs w:val="28"/>
                <w:highlight w:val="white"/>
              </w:rPr>
              <w:t>.</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w:t>
            </w:r>
            <w:r w:rsidRPr="00B42775">
              <w:rPr>
                <w:rFonts w:ascii="Times New Roman" w:eastAsia="Calibri" w:hAnsi="Times New Roman" w:cs="Times New Roman"/>
                <w:color w:val="000000"/>
                <w:sz w:val="28"/>
                <w:szCs w:val="28"/>
              </w:rPr>
              <w:lastRenderedPageBreak/>
              <w:t>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42775">
              <w:rPr>
                <w:rFonts w:ascii="Times New Roman" w:eastAsia="Times New Roman" w:hAnsi="Times New Roman" w:cs="Times New Roman"/>
                <w:sz w:val="28"/>
                <w:szCs w:val="28"/>
                <w:highlight w:val="white"/>
              </w:rPr>
              <w:t>.</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w:t>
            </w:r>
            <w:r w:rsidRPr="00B42775">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lastRenderedPageBreak/>
              <w:t>3</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Математична компетентність</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4</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B42775">
              <w:rPr>
                <w:rFonts w:ascii="Times New Roman" w:eastAsia="Times New Roman" w:hAnsi="Times New Roman" w:cs="Times New Roman"/>
                <w:sz w:val="28"/>
                <w:szCs w:val="28"/>
              </w:rPr>
              <w:t>; послуговуватися технологічними пристроями</w:t>
            </w:r>
            <w:r w:rsidRPr="00B42775">
              <w:rPr>
                <w:rFonts w:ascii="Times New Roman" w:eastAsia="Times New Roman" w:hAnsi="Times New Roman" w:cs="Times New Roman"/>
                <w:sz w:val="28"/>
                <w:szCs w:val="28"/>
                <w:highlight w:val="white"/>
              </w:rPr>
              <w:t>.</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B42775">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5</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Інформаційно-</w:t>
            </w:r>
            <w:r w:rsidRPr="00B42775">
              <w:rPr>
                <w:rFonts w:ascii="Times New Roman" w:eastAsia="Times New Roman" w:hAnsi="Times New Roman" w:cs="Times New Roman"/>
                <w:sz w:val="28"/>
                <w:szCs w:val="28"/>
                <w:highlight w:val="white"/>
              </w:rPr>
              <w:lastRenderedPageBreak/>
              <w:t>цифрова компетентність</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lastRenderedPageBreak/>
              <w:t>Уміння:</w:t>
            </w:r>
            <w:r w:rsidRPr="00B42775">
              <w:rPr>
                <w:rFonts w:ascii="Times New Roman" w:eastAsia="Times New Roman" w:hAnsi="Times New Roman" w:cs="Times New Roman"/>
                <w:sz w:val="28"/>
                <w:szCs w:val="28"/>
                <w:highlight w:val="white"/>
              </w:rPr>
              <w:t xml:space="preserve"> структурувати дані; діяти за алгоритмом </w:t>
            </w:r>
            <w:r w:rsidRPr="00B42775">
              <w:rPr>
                <w:rFonts w:ascii="Times New Roman" w:eastAsia="Times New Roman" w:hAnsi="Times New Roman" w:cs="Times New Roman"/>
                <w:sz w:val="28"/>
                <w:szCs w:val="28"/>
                <w:highlight w:val="white"/>
              </w:rPr>
              <w:lastRenderedPageBreak/>
              <w:t>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lastRenderedPageBreak/>
              <w:t>6</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Уміння вчитися впродовж життя</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моделювання власної освітньої траєкторії</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7</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Ініціативність і підприємливість</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w:t>
            </w:r>
            <w:r w:rsidRPr="00B42775">
              <w:rPr>
                <w:rFonts w:ascii="Times New Roman" w:eastAsia="Times New Roman" w:hAnsi="Times New Roman" w:cs="Times New Roman"/>
                <w:sz w:val="28"/>
                <w:szCs w:val="28"/>
                <w:highlight w:val="white"/>
              </w:rPr>
              <w:lastRenderedPageBreak/>
              <w:t>інших.</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lastRenderedPageBreak/>
              <w:t>8</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Соціальна і громадянська компетентності</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завдання соціального змісту</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9</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Обізнаність і самовираження у сфері культури</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 xml:space="preserve">Уміння: </w:t>
            </w:r>
            <w:proofErr w:type="spellStart"/>
            <w:r w:rsidRPr="00B42775">
              <w:rPr>
                <w:rFonts w:ascii="Times New Roman" w:eastAsia="Times New Roman" w:hAnsi="Times New Roman" w:cs="Times New Roman"/>
                <w:sz w:val="28"/>
                <w:szCs w:val="28"/>
              </w:rPr>
              <w:t>грамотно</w:t>
            </w:r>
            <w:proofErr w:type="spellEnd"/>
            <w:r w:rsidRPr="00B42775">
              <w:rPr>
                <w:rFonts w:ascii="Times New Roman" w:eastAsia="Times New Roman" w:hAnsi="Times New Roman" w:cs="Times New Roman"/>
                <w:sz w:val="28"/>
                <w:szCs w:val="28"/>
              </w:rPr>
              <w:t xml:space="preserve"> і </w:t>
            </w:r>
            <w:proofErr w:type="spellStart"/>
            <w:r w:rsidRPr="00B42775">
              <w:rPr>
                <w:rFonts w:ascii="Times New Roman" w:eastAsia="Times New Roman" w:hAnsi="Times New Roman" w:cs="Times New Roman"/>
                <w:sz w:val="28"/>
                <w:szCs w:val="28"/>
              </w:rPr>
              <w:t>логічно</w:t>
            </w:r>
            <w:proofErr w:type="spellEnd"/>
            <w:r w:rsidRPr="00B42775">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w:t>
            </w:r>
            <w:r w:rsidRPr="00B42775">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42775">
              <w:rPr>
                <w:rFonts w:ascii="Times New Roman" w:eastAsia="Times New Roman" w:hAnsi="Times New Roman" w:cs="Times New Roman"/>
                <w:sz w:val="28"/>
                <w:szCs w:val="28"/>
                <w:highlight w:val="white"/>
              </w:rPr>
              <w:t>.</w:t>
            </w:r>
          </w:p>
          <w:p w:rsidR="00B42775" w:rsidRPr="00B42775" w:rsidRDefault="00B42775" w:rsidP="00D12432">
            <w:pPr>
              <w:spacing w:after="0"/>
              <w:jc w:val="both"/>
              <w:rPr>
                <w:rFonts w:ascii="Times New Roman" w:eastAsia="Times New Roman" w:hAnsi="Times New Roman" w:cs="Times New Roman"/>
                <w:sz w:val="28"/>
                <w:szCs w:val="28"/>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w:t>
            </w:r>
            <w:r w:rsidRPr="00B42775">
              <w:rPr>
                <w:rFonts w:ascii="Times New Roman" w:eastAsia="Times New Roman" w:hAnsi="Times New Roman" w:cs="Times New Roman"/>
                <w:sz w:val="28"/>
                <w:szCs w:val="28"/>
              </w:rPr>
              <w:t>математичні моделі в різних видах мистецтва</w:t>
            </w:r>
          </w:p>
        </w:tc>
      </w:tr>
      <w:tr w:rsidR="00B42775" w:rsidRPr="00B42775" w:rsidTr="00D1243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10</w:t>
            </w:r>
          </w:p>
        </w:tc>
        <w:tc>
          <w:tcPr>
            <w:tcW w:w="2977"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B42775">
            <w:pPr>
              <w:widowControl w:val="0"/>
              <w:spacing w:after="0" w:line="240" w:lineRule="auto"/>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Екологічна грамотність і здорове життя</w:t>
            </w:r>
          </w:p>
        </w:tc>
        <w:tc>
          <w:tcPr>
            <w:tcW w:w="6378" w:type="dxa"/>
            <w:tcBorders>
              <w:bottom w:val="single" w:sz="8" w:space="0" w:color="000000"/>
              <w:right w:val="single" w:sz="8" w:space="0" w:color="000000"/>
            </w:tcBorders>
            <w:tcMar>
              <w:top w:w="100" w:type="dxa"/>
              <w:left w:w="100" w:type="dxa"/>
              <w:bottom w:w="100" w:type="dxa"/>
              <w:right w:w="100" w:type="dxa"/>
            </w:tcMar>
          </w:tcPr>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Уміння:</w:t>
            </w:r>
            <w:r w:rsidRPr="00B42775">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w:t>
            </w:r>
            <w:r w:rsidRPr="00B42775">
              <w:rPr>
                <w:rFonts w:ascii="Times New Roman" w:eastAsia="Times New Roman" w:hAnsi="Times New Roman" w:cs="Times New Roman"/>
                <w:sz w:val="28"/>
                <w:szCs w:val="28"/>
                <w:highlight w:val="white"/>
              </w:rPr>
              <w:lastRenderedPageBreak/>
              <w:t>вирішення проблем можуть бути використані для маніпулювання.</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Ставлення:</w:t>
            </w:r>
            <w:r w:rsidRPr="00B42775">
              <w:rPr>
                <w:rFonts w:ascii="Times New Roman" w:eastAsia="Times New Roman" w:hAnsi="Times New Roman" w:cs="Times New Roman"/>
                <w:sz w:val="28"/>
                <w:szCs w:val="28"/>
                <w:highlight w:val="white"/>
              </w:rPr>
              <w:t xml:space="preserve"> </w:t>
            </w:r>
            <w:r w:rsidRPr="00B42775">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42775" w:rsidRPr="00B42775" w:rsidRDefault="00B42775" w:rsidP="00D12432">
            <w:pPr>
              <w:spacing w:after="0"/>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b/>
                <w:i/>
                <w:sz w:val="28"/>
                <w:szCs w:val="28"/>
                <w:highlight w:val="white"/>
              </w:rPr>
              <w:t>Навчальні ресурси:</w:t>
            </w:r>
            <w:r w:rsidRPr="00B42775">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12432" w:rsidRDefault="00D12432" w:rsidP="00B42775">
      <w:pPr>
        <w:spacing w:after="0" w:line="240" w:lineRule="auto"/>
        <w:ind w:firstLine="709"/>
        <w:jc w:val="both"/>
        <w:rPr>
          <w:rFonts w:ascii="Times New Roman" w:eastAsia="Calibri" w:hAnsi="Times New Roman" w:cs="Times New Roman"/>
          <w:sz w:val="28"/>
          <w:szCs w:val="28"/>
          <w:highlight w:val="white"/>
        </w:rPr>
      </w:pPr>
    </w:p>
    <w:p w:rsidR="00D12432" w:rsidRDefault="00D12432" w:rsidP="0000088E">
      <w:pPr>
        <w:spacing w:after="0" w:line="240" w:lineRule="auto"/>
        <w:jc w:val="both"/>
        <w:rPr>
          <w:rFonts w:ascii="Times New Roman" w:eastAsia="Calibri" w:hAnsi="Times New Roman" w:cs="Times New Roman"/>
          <w:sz w:val="28"/>
          <w:szCs w:val="28"/>
          <w:highlight w:val="white"/>
        </w:rPr>
      </w:pPr>
    </w:p>
    <w:p w:rsidR="00B42775" w:rsidRPr="00B42775" w:rsidRDefault="00B42775" w:rsidP="00D12432">
      <w:pPr>
        <w:spacing w:after="0"/>
        <w:ind w:left="567" w:right="416" w:firstLine="567"/>
        <w:jc w:val="both"/>
        <w:rPr>
          <w:rFonts w:ascii="Times New Roman" w:eastAsia="Times New Roman" w:hAnsi="Times New Roman" w:cs="Times New Roman"/>
          <w:sz w:val="28"/>
          <w:szCs w:val="28"/>
          <w:highlight w:val="white"/>
          <w:lang w:val="ru-RU"/>
        </w:rPr>
      </w:pPr>
      <w:r w:rsidRPr="00B42775">
        <w:rPr>
          <w:rFonts w:ascii="Times New Roman" w:eastAsia="Calibri" w:hAnsi="Times New Roman" w:cs="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42775">
        <w:rPr>
          <w:rFonts w:ascii="Times New Roman" w:eastAsia="Calibri" w:hAnsi="Times New Roman" w:cs="Times New Roman"/>
          <w:b/>
          <w:sz w:val="28"/>
          <w:szCs w:val="28"/>
          <w:highlight w:val="white"/>
        </w:rPr>
        <w:t xml:space="preserve"> </w:t>
      </w:r>
      <w:r w:rsidRPr="00B42775">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B42775">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B42775">
        <w:rPr>
          <w:rFonts w:ascii="Times New Roman" w:eastAsia="Times New Roman" w:hAnsi="Times New Roman" w:cs="Times New Roman"/>
          <w:sz w:val="28"/>
          <w:szCs w:val="28"/>
          <w:highlight w:val="white"/>
        </w:rPr>
        <w:t>загальнопредметних</w:t>
      </w:r>
      <w:proofErr w:type="spellEnd"/>
      <w:r w:rsidRPr="00B42775">
        <w:rPr>
          <w:rFonts w:ascii="Times New Roman" w:eastAsia="Times New Roman" w:hAnsi="Times New Roman" w:cs="Times New Roman"/>
          <w:sz w:val="28"/>
          <w:szCs w:val="28"/>
          <w:highlight w:val="white"/>
        </w:rPr>
        <w:t xml:space="preserve"> компетентностей, окремих предметів та предметних циклів; їх необхідно враховувати при формуванні шкільного середовища. </w:t>
      </w:r>
      <w:proofErr w:type="spellStart"/>
      <w:r w:rsidRPr="00B42775">
        <w:rPr>
          <w:rFonts w:ascii="Times New Roman" w:eastAsia="Times New Roman" w:hAnsi="Times New Roman" w:cs="Times New Roman"/>
          <w:sz w:val="28"/>
          <w:szCs w:val="28"/>
          <w:highlight w:val="white"/>
          <w:lang w:val="ru-RU"/>
        </w:rPr>
        <w:t>Наскрізні</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лінії</w:t>
      </w:r>
      <w:proofErr w:type="spellEnd"/>
      <w:r w:rsidRPr="00B42775">
        <w:rPr>
          <w:rFonts w:ascii="Times New Roman" w:eastAsia="Times New Roman" w:hAnsi="Times New Roman" w:cs="Times New Roman"/>
          <w:sz w:val="28"/>
          <w:szCs w:val="28"/>
          <w:highlight w:val="white"/>
          <w:lang w:val="ru-RU"/>
        </w:rPr>
        <w:t xml:space="preserve"> є </w:t>
      </w:r>
      <w:proofErr w:type="spellStart"/>
      <w:proofErr w:type="gramStart"/>
      <w:r w:rsidRPr="00B42775">
        <w:rPr>
          <w:rFonts w:ascii="Times New Roman" w:eastAsia="Times New Roman" w:hAnsi="Times New Roman" w:cs="Times New Roman"/>
          <w:sz w:val="28"/>
          <w:szCs w:val="28"/>
          <w:highlight w:val="white"/>
          <w:lang w:val="ru-RU"/>
        </w:rPr>
        <w:t>соц</w:t>
      </w:r>
      <w:proofErr w:type="gramEnd"/>
      <w:r w:rsidRPr="00B42775">
        <w:rPr>
          <w:rFonts w:ascii="Times New Roman" w:eastAsia="Times New Roman" w:hAnsi="Times New Roman" w:cs="Times New Roman"/>
          <w:sz w:val="28"/>
          <w:szCs w:val="28"/>
          <w:highlight w:val="white"/>
          <w:lang w:val="ru-RU"/>
        </w:rPr>
        <w:t>іально</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значимими</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надпредметними</w:t>
      </w:r>
      <w:proofErr w:type="spellEnd"/>
      <w:r w:rsidRPr="00B42775">
        <w:rPr>
          <w:rFonts w:ascii="Times New Roman" w:eastAsia="Times New Roman" w:hAnsi="Times New Roman" w:cs="Times New Roman"/>
          <w:sz w:val="28"/>
          <w:szCs w:val="28"/>
          <w:highlight w:val="white"/>
          <w:lang w:val="ru-RU"/>
        </w:rPr>
        <w:t xml:space="preserve"> темами, </w:t>
      </w:r>
      <w:proofErr w:type="spellStart"/>
      <w:r w:rsidRPr="00B42775">
        <w:rPr>
          <w:rFonts w:ascii="Times New Roman" w:eastAsia="Times New Roman" w:hAnsi="Times New Roman" w:cs="Times New Roman"/>
          <w:sz w:val="28"/>
          <w:szCs w:val="28"/>
          <w:highlight w:val="white"/>
          <w:lang w:val="ru-RU"/>
        </w:rPr>
        <w:t>які</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допомагають</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формуванню</w:t>
      </w:r>
      <w:proofErr w:type="spellEnd"/>
      <w:r w:rsidRPr="00B42775">
        <w:rPr>
          <w:rFonts w:ascii="Times New Roman" w:eastAsia="Times New Roman" w:hAnsi="Times New Roman" w:cs="Times New Roman"/>
          <w:sz w:val="28"/>
          <w:szCs w:val="28"/>
          <w:highlight w:val="white"/>
          <w:lang w:val="ru-RU"/>
        </w:rPr>
        <w:t xml:space="preserve"> в </w:t>
      </w:r>
      <w:proofErr w:type="spellStart"/>
      <w:r w:rsidRPr="00B42775">
        <w:rPr>
          <w:rFonts w:ascii="Times New Roman" w:eastAsia="Times New Roman" w:hAnsi="Times New Roman" w:cs="Times New Roman"/>
          <w:sz w:val="28"/>
          <w:szCs w:val="28"/>
          <w:highlight w:val="white"/>
          <w:lang w:val="ru-RU"/>
        </w:rPr>
        <w:t>учнів</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уявлень</w:t>
      </w:r>
      <w:proofErr w:type="spellEnd"/>
      <w:r w:rsidRPr="00B42775">
        <w:rPr>
          <w:rFonts w:ascii="Times New Roman" w:eastAsia="Times New Roman" w:hAnsi="Times New Roman" w:cs="Times New Roman"/>
          <w:sz w:val="28"/>
          <w:szCs w:val="28"/>
          <w:highlight w:val="white"/>
          <w:lang w:val="ru-RU"/>
        </w:rPr>
        <w:t xml:space="preserve"> про </w:t>
      </w:r>
      <w:proofErr w:type="spellStart"/>
      <w:r w:rsidRPr="00B42775">
        <w:rPr>
          <w:rFonts w:ascii="Times New Roman" w:eastAsia="Times New Roman" w:hAnsi="Times New Roman" w:cs="Times New Roman"/>
          <w:sz w:val="28"/>
          <w:szCs w:val="28"/>
          <w:highlight w:val="white"/>
          <w:lang w:val="ru-RU"/>
        </w:rPr>
        <w:t>суспільство</w:t>
      </w:r>
      <w:proofErr w:type="spellEnd"/>
      <w:r w:rsidRPr="00B42775">
        <w:rPr>
          <w:rFonts w:ascii="Times New Roman" w:eastAsia="Times New Roman" w:hAnsi="Times New Roman" w:cs="Times New Roman"/>
          <w:sz w:val="28"/>
          <w:szCs w:val="28"/>
          <w:highlight w:val="white"/>
          <w:lang w:val="ru-RU"/>
        </w:rPr>
        <w:t xml:space="preserve"> в </w:t>
      </w:r>
      <w:proofErr w:type="spellStart"/>
      <w:r w:rsidRPr="00B42775">
        <w:rPr>
          <w:rFonts w:ascii="Times New Roman" w:eastAsia="Times New Roman" w:hAnsi="Times New Roman" w:cs="Times New Roman"/>
          <w:sz w:val="28"/>
          <w:szCs w:val="28"/>
          <w:highlight w:val="white"/>
          <w:lang w:val="ru-RU"/>
        </w:rPr>
        <w:t>цілому</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розвивають</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здатність</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застосовувати</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отримані</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знання</w:t>
      </w:r>
      <w:proofErr w:type="spellEnd"/>
      <w:r w:rsidRPr="00B42775">
        <w:rPr>
          <w:rFonts w:ascii="Times New Roman" w:eastAsia="Times New Roman" w:hAnsi="Times New Roman" w:cs="Times New Roman"/>
          <w:sz w:val="28"/>
          <w:szCs w:val="28"/>
          <w:highlight w:val="white"/>
          <w:lang w:val="ru-RU"/>
        </w:rPr>
        <w:t xml:space="preserve"> у </w:t>
      </w:r>
      <w:proofErr w:type="spellStart"/>
      <w:r w:rsidRPr="00B42775">
        <w:rPr>
          <w:rFonts w:ascii="Times New Roman" w:eastAsia="Times New Roman" w:hAnsi="Times New Roman" w:cs="Times New Roman"/>
          <w:sz w:val="28"/>
          <w:szCs w:val="28"/>
          <w:highlight w:val="white"/>
          <w:lang w:val="ru-RU"/>
        </w:rPr>
        <w:t>різних</w:t>
      </w:r>
      <w:proofErr w:type="spellEnd"/>
      <w:r w:rsidRPr="00B42775">
        <w:rPr>
          <w:rFonts w:ascii="Times New Roman" w:eastAsia="Times New Roman" w:hAnsi="Times New Roman" w:cs="Times New Roman"/>
          <w:sz w:val="28"/>
          <w:szCs w:val="28"/>
          <w:highlight w:val="white"/>
          <w:lang w:val="ru-RU"/>
        </w:rPr>
        <w:t xml:space="preserve"> </w:t>
      </w:r>
      <w:proofErr w:type="spellStart"/>
      <w:r w:rsidRPr="00B42775">
        <w:rPr>
          <w:rFonts w:ascii="Times New Roman" w:eastAsia="Times New Roman" w:hAnsi="Times New Roman" w:cs="Times New Roman"/>
          <w:sz w:val="28"/>
          <w:szCs w:val="28"/>
          <w:highlight w:val="white"/>
          <w:lang w:val="ru-RU"/>
        </w:rPr>
        <w:t>ситуаціях</w:t>
      </w:r>
      <w:proofErr w:type="spellEnd"/>
      <w:r w:rsidRPr="00B42775">
        <w:rPr>
          <w:rFonts w:ascii="Times New Roman" w:eastAsia="Times New Roman" w:hAnsi="Times New Roman" w:cs="Times New Roman"/>
          <w:sz w:val="28"/>
          <w:szCs w:val="28"/>
          <w:highlight w:val="white"/>
          <w:lang w:val="ru-RU"/>
        </w:rPr>
        <w:t>.</w:t>
      </w:r>
    </w:p>
    <w:p w:rsidR="00B42775" w:rsidRPr="00B42775" w:rsidRDefault="00B42775" w:rsidP="00D12432">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B42775" w:rsidRPr="00B42775" w:rsidRDefault="00B42775" w:rsidP="00D12432">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42775" w:rsidRPr="00B42775" w:rsidRDefault="00B42775" w:rsidP="00D12432">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42775">
        <w:rPr>
          <w:rFonts w:ascii="Times New Roman" w:eastAsia="Times New Roman" w:hAnsi="Times New Roman" w:cs="Times New Roman"/>
          <w:sz w:val="28"/>
          <w:szCs w:val="28"/>
          <w:highlight w:val="white"/>
        </w:rPr>
        <w:t>надпредметні</w:t>
      </w:r>
      <w:proofErr w:type="spellEnd"/>
      <w:r w:rsidRPr="00B42775">
        <w:rPr>
          <w:rFonts w:ascii="Times New Roman" w:eastAsia="Times New Roman" w:hAnsi="Times New Roman" w:cs="Times New Roman"/>
          <w:sz w:val="28"/>
          <w:szCs w:val="28"/>
          <w:highlight w:val="white"/>
        </w:rPr>
        <w:t xml:space="preserve">, </w:t>
      </w:r>
      <w:proofErr w:type="spellStart"/>
      <w:r w:rsidRPr="00B42775">
        <w:rPr>
          <w:rFonts w:ascii="Times New Roman" w:eastAsia="Times New Roman" w:hAnsi="Times New Roman" w:cs="Times New Roman"/>
          <w:sz w:val="28"/>
          <w:szCs w:val="28"/>
          <w:highlight w:val="white"/>
        </w:rPr>
        <w:t>міжкласові</w:t>
      </w:r>
      <w:proofErr w:type="spellEnd"/>
      <w:r w:rsidRPr="00B42775">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42775" w:rsidRPr="00B42775" w:rsidRDefault="00B42775" w:rsidP="00D12432">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xml:space="preserve">предмети за вибором; </w:t>
      </w:r>
    </w:p>
    <w:p w:rsidR="00B42775" w:rsidRPr="00B42775" w:rsidRDefault="00B42775" w:rsidP="00D12432">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xml:space="preserve">роботу в проектах; </w:t>
      </w:r>
    </w:p>
    <w:p w:rsidR="00B42775" w:rsidRDefault="00B42775" w:rsidP="00D12432">
      <w:pPr>
        <w:spacing w:after="0"/>
        <w:ind w:left="567" w:right="416"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позакласну навчальну роботу і роботу гуртків.</w:t>
      </w:r>
    </w:p>
    <w:p w:rsidR="004211F1" w:rsidRDefault="004211F1" w:rsidP="00D12432">
      <w:pPr>
        <w:spacing w:after="0"/>
        <w:ind w:left="567" w:right="416" w:firstLine="567"/>
        <w:jc w:val="both"/>
        <w:rPr>
          <w:rFonts w:ascii="Times New Roman" w:eastAsia="Times New Roman" w:hAnsi="Times New Roman" w:cs="Times New Roman"/>
          <w:sz w:val="28"/>
          <w:szCs w:val="28"/>
          <w:highlight w:val="white"/>
        </w:rPr>
      </w:pPr>
    </w:p>
    <w:p w:rsidR="004211F1" w:rsidRDefault="004211F1" w:rsidP="00D12432">
      <w:pPr>
        <w:spacing w:after="0"/>
        <w:ind w:left="567" w:right="416" w:firstLine="567"/>
        <w:jc w:val="both"/>
        <w:rPr>
          <w:rFonts w:ascii="Times New Roman" w:eastAsia="Times New Roman" w:hAnsi="Times New Roman" w:cs="Times New Roman"/>
          <w:sz w:val="28"/>
          <w:szCs w:val="28"/>
          <w:highlight w:val="white"/>
        </w:rPr>
      </w:pPr>
    </w:p>
    <w:p w:rsidR="004211F1" w:rsidRDefault="004211F1" w:rsidP="00D12432">
      <w:pPr>
        <w:spacing w:after="0"/>
        <w:ind w:left="567" w:right="416" w:firstLine="567"/>
        <w:jc w:val="both"/>
        <w:rPr>
          <w:rFonts w:ascii="Times New Roman" w:eastAsia="Times New Roman" w:hAnsi="Times New Roman" w:cs="Times New Roman"/>
          <w:sz w:val="28"/>
          <w:szCs w:val="28"/>
          <w:highlight w:val="white"/>
        </w:rPr>
      </w:pPr>
    </w:p>
    <w:p w:rsidR="00D12432" w:rsidRPr="00B42775" w:rsidRDefault="00D12432" w:rsidP="00B42775">
      <w:pPr>
        <w:spacing w:after="0" w:line="240" w:lineRule="auto"/>
        <w:ind w:firstLine="709"/>
        <w:jc w:val="both"/>
        <w:rPr>
          <w:rFonts w:ascii="Times New Roman" w:eastAsia="Times New Roman" w:hAnsi="Times New Roman" w:cs="Times New Roman"/>
          <w:sz w:val="28"/>
          <w:szCs w:val="28"/>
          <w:highlight w:val="white"/>
        </w:rPr>
      </w:pPr>
    </w:p>
    <w:tbl>
      <w:tblPr>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6"/>
      </w:tblGrid>
      <w:tr w:rsidR="00B42775" w:rsidRPr="00B42775" w:rsidTr="00D12432">
        <w:trPr>
          <w:trHeight w:val="20"/>
        </w:trPr>
        <w:tc>
          <w:tcPr>
            <w:tcW w:w="1560" w:type="dxa"/>
          </w:tcPr>
          <w:p w:rsidR="00B42775" w:rsidRPr="00B42775" w:rsidRDefault="00B42775" w:rsidP="00B42775">
            <w:pPr>
              <w:spacing w:after="0" w:line="240" w:lineRule="auto"/>
              <w:jc w:val="center"/>
              <w:rPr>
                <w:rFonts w:ascii="Times New Roman" w:eastAsia="Times New Roman" w:hAnsi="Times New Roman" w:cs="Times New Roman"/>
                <w:b/>
                <w:sz w:val="28"/>
                <w:szCs w:val="28"/>
              </w:rPr>
            </w:pPr>
            <w:r w:rsidRPr="00B42775">
              <w:rPr>
                <w:rFonts w:ascii="Times New Roman" w:eastAsia="Times New Roman" w:hAnsi="Times New Roman" w:cs="Times New Roman"/>
                <w:b/>
                <w:sz w:val="28"/>
                <w:szCs w:val="28"/>
              </w:rPr>
              <w:t>Наскрізна лінія</w:t>
            </w:r>
          </w:p>
        </w:tc>
        <w:tc>
          <w:tcPr>
            <w:tcW w:w="8646" w:type="dxa"/>
          </w:tcPr>
          <w:p w:rsidR="00B42775" w:rsidRPr="00B42775" w:rsidRDefault="00B42775" w:rsidP="00B42775">
            <w:pPr>
              <w:spacing w:after="0" w:line="240" w:lineRule="auto"/>
              <w:jc w:val="center"/>
              <w:rPr>
                <w:rFonts w:ascii="Times New Roman" w:eastAsia="Times New Roman" w:hAnsi="Times New Roman" w:cs="Times New Roman"/>
                <w:b/>
                <w:sz w:val="28"/>
                <w:szCs w:val="28"/>
              </w:rPr>
            </w:pPr>
            <w:r w:rsidRPr="00B42775">
              <w:rPr>
                <w:rFonts w:ascii="Times New Roman" w:eastAsia="Times New Roman" w:hAnsi="Times New Roman" w:cs="Times New Roman"/>
                <w:b/>
                <w:sz w:val="28"/>
                <w:szCs w:val="28"/>
                <w:highlight w:val="white"/>
              </w:rPr>
              <w:t>Коротка характеристика</w:t>
            </w:r>
          </w:p>
        </w:tc>
      </w:tr>
      <w:tr w:rsidR="00B42775" w:rsidRPr="00B42775" w:rsidTr="00D12432">
        <w:trPr>
          <w:cantSplit/>
          <w:trHeight w:val="20"/>
        </w:trPr>
        <w:tc>
          <w:tcPr>
            <w:tcW w:w="1560" w:type="dxa"/>
            <w:textDirection w:val="btLr"/>
          </w:tcPr>
          <w:p w:rsidR="00B42775" w:rsidRPr="00B42775" w:rsidRDefault="00B42775" w:rsidP="00B42775">
            <w:pPr>
              <w:spacing w:after="0" w:line="240" w:lineRule="auto"/>
              <w:ind w:left="113" w:right="113"/>
              <w:jc w:val="center"/>
              <w:rPr>
                <w:rFonts w:ascii="Times New Roman" w:eastAsia="Times New Roman" w:hAnsi="Times New Roman" w:cs="Times New Roman"/>
                <w:sz w:val="28"/>
                <w:szCs w:val="28"/>
              </w:rPr>
            </w:pPr>
            <w:r w:rsidRPr="00B42775">
              <w:rPr>
                <w:rFonts w:ascii="Times New Roman" w:eastAsia="Times New Roman" w:hAnsi="Times New Roman" w:cs="Times New Roman"/>
                <w:sz w:val="28"/>
                <w:szCs w:val="28"/>
                <w:highlight w:val="white"/>
              </w:rPr>
              <w:t>Екологічна безпека й сталий розвиток</w:t>
            </w:r>
          </w:p>
        </w:tc>
        <w:tc>
          <w:tcPr>
            <w:tcW w:w="8646" w:type="dxa"/>
          </w:tcPr>
          <w:p w:rsidR="00B42775" w:rsidRPr="00B42775" w:rsidRDefault="00B42775" w:rsidP="00D12432">
            <w:pPr>
              <w:spacing w:after="0"/>
              <w:ind w:firstLine="60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2775" w:rsidRPr="00B42775" w:rsidRDefault="00B42775" w:rsidP="00D12432">
            <w:pPr>
              <w:spacing w:after="0"/>
              <w:ind w:firstLine="607"/>
              <w:jc w:val="both"/>
              <w:rPr>
                <w:rFonts w:ascii="Times New Roman" w:eastAsia="Times New Roman" w:hAnsi="Times New Roman" w:cs="Times New Roman"/>
                <w:b/>
                <w:sz w:val="28"/>
                <w:szCs w:val="28"/>
              </w:rPr>
            </w:pPr>
            <w:r w:rsidRPr="00B42775">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B42775" w:rsidRPr="00B42775" w:rsidTr="00D12432">
        <w:trPr>
          <w:cantSplit/>
          <w:trHeight w:val="20"/>
        </w:trPr>
        <w:tc>
          <w:tcPr>
            <w:tcW w:w="1560" w:type="dxa"/>
            <w:textDirection w:val="btLr"/>
          </w:tcPr>
          <w:p w:rsidR="00B42775" w:rsidRPr="00B42775" w:rsidRDefault="00B42775" w:rsidP="00B42775">
            <w:pPr>
              <w:spacing w:after="0" w:line="240" w:lineRule="auto"/>
              <w:ind w:left="113" w:right="113"/>
              <w:jc w:val="center"/>
              <w:rPr>
                <w:rFonts w:ascii="Times New Roman" w:eastAsia="Times New Roman" w:hAnsi="Times New Roman" w:cs="Times New Roman"/>
                <w:sz w:val="28"/>
                <w:szCs w:val="28"/>
              </w:rPr>
            </w:pPr>
            <w:r w:rsidRPr="00B42775">
              <w:rPr>
                <w:rFonts w:ascii="Times New Roman" w:eastAsia="Times New Roman" w:hAnsi="Times New Roman" w:cs="Times New Roman"/>
                <w:sz w:val="28"/>
                <w:szCs w:val="28"/>
                <w:highlight w:val="white"/>
              </w:rPr>
              <w:t>Громадянська відповідальність</w:t>
            </w:r>
          </w:p>
        </w:tc>
        <w:tc>
          <w:tcPr>
            <w:tcW w:w="8646" w:type="dxa"/>
          </w:tcPr>
          <w:p w:rsidR="00B42775" w:rsidRPr="00B42775" w:rsidRDefault="00B42775" w:rsidP="00D12432">
            <w:pPr>
              <w:spacing w:after="0"/>
              <w:ind w:firstLine="709"/>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42775" w:rsidRPr="00B42775" w:rsidRDefault="00B42775" w:rsidP="00D12432">
            <w:pPr>
              <w:spacing w:after="0"/>
              <w:ind w:firstLine="709"/>
              <w:jc w:val="both"/>
              <w:rPr>
                <w:rFonts w:ascii="Times New Roman" w:eastAsia="Times New Roman" w:hAnsi="Times New Roman" w:cs="Times New Roman"/>
                <w:b/>
                <w:sz w:val="28"/>
                <w:szCs w:val="28"/>
              </w:rPr>
            </w:pPr>
            <w:r w:rsidRPr="00B42775">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42775" w:rsidRPr="00B42775" w:rsidTr="00D12432">
        <w:trPr>
          <w:cantSplit/>
          <w:trHeight w:val="3250"/>
        </w:trPr>
        <w:tc>
          <w:tcPr>
            <w:tcW w:w="1560" w:type="dxa"/>
            <w:textDirection w:val="btLr"/>
          </w:tcPr>
          <w:p w:rsidR="00B42775" w:rsidRPr="00B42775" w:rsidRDefault="00B42775" w:rsidP="00B42775">
            <w:pPr>
              <w:spacing w:after="0" w:line="240" w:lineRule="auto"/>
              <w:ind w:left="113" w:right="113"/>
              <w:jc w:val="center"/>
              <w:rPr>
                <w:rFonts w:ascii="Times New Roman" w:eastAsia="Times New Roman" w:hAnsi="Times New Roman" w:cs="Times New Roman"/>
                <w:b/>
                <w:sz w:val="28"/>
                <w:szCs w:val="28"/>
              </w:rPr>
            </w:pPr>
            <w:r w:rsidRPr="00B42775">
              <w:rPr>
                <w:rFonts w:ascii="Times New Roman" w:eastAsia="Times New Roman" w:hAnsi="Times New Roman" w:cs="Times New Roman"/>
                <w:sz w:val="28"/>
                <w:szCs w:val="28"/>
                <w:highlight w:val="white"/>
              </w:rPr>
              <w:t>Здоров'я і безпека</w:t>
            </w:r>
          </w:p>
        </w:tc>
        <w:tc>
          <w:tcPr>
            <w:tcW w:w="8646" w:type="dxa"/>
          </w:tcPr>
          <w:p w:rsidR="00B42775" w:rsidRPr="00B42775" w:rsidRDefault="00B42775" w:rsidP="00D12432">
            <w:pPr>
              <w:spacing w:after="0"/>
              <w:ind w:firstLine="709"/>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B42775">
              <w:rPr>
                <w:rFonts w:ascii="Times New Roman" w:eastAsia="Times New Roman" w:hAnsi="Times New Roman" w:cs="Times New Roman"/>
                <w:sz w:val="28"/>
                <w:szCs w:val="28"/>
                <w:highlight w:val="white"/>
              </w:rPr>
              <w:t>емоційно</w:t>
            </w:r>
            <w:proofErr w:type="spellEnd"/>
            <w:r w:rsidRPr="00B42775">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B42775" w:rsidRPr="00B42775" w:rsidRDefault="00B42775" w:rsidP="00D12432">
            <w:pPr>
              <w:spacing w:after="0"/>
              <w:ind w:firstLine="709"/>
              <w:jc w:val="both"/>
              <w:rPr>
                <w:rFonts w:ascii="Times New Roman" w:eastAsia="Times New Roman" w:hAnsi="Times New Roman" w:cs="Times New Roman"/>
                <w:b/>
                <w:sz w:val="28"/>
                <w:szCs w:val="28"/>
              </w:rPr>
            </w:pPr>
            <w:r w:rsidRPr="00B42775">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42775" w:rsidRPr="00B42775" w:rsidTr="00D12432">
        <w:trPr>
          <w:cantSplit/>
          <w:trHeight w:val="20"/>
        </w:trPr>
        <w:tc>
          <w:tcPr>
            <w:tcW w:w="1560" w:type="dxa"/>
            <w:textDirection w:val="btLr"/>
          </w:tcPr>
          <w:p w:rsidR="00B42775" w:rsidRPr="00B42775" w:rsidRDefault="00B42775" w:rsidP="00B42775">
            <w:pPr>
              <w:spacing w:after="0" w:line="240" w:lineRule="auto"/>
              <w:ind w:left="113" w:right="113"/>
              <w:jc w:val="center"/>
              <w:rPr>
                <w:rFonts w:ascii="Times New Roman" w:eastAsia="Times New Roman" w:hAnsi="Times New Roman" w:cs="Times New Roman"/>
                <w:b/>
                <w:sz w:val="28"/>
                <w:szCs w:val="28"/>
              </w:rPr>
            </w:pPr>
            <w:r w:rsidRPr="00B42775">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8646" w:type="dxa"/>
          </w:tcPr>
          <w:p w:rsidR="00B42775" w:rsidRPr="00B42775" w:rsidRDefault="00B42775" w:rsidP="00D12432">
            <w:pPr>
              <w:spacing w:after="0"/>
              <w:ind w:firstLine="709"/>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42775" w:rsidRPr="00B42775" w:rsidRDefault="00B42775" w:rsidP="00D12432">
            <w:pPr>
              <w:spacing w:after="0"/>
              <w:ind w:firstLine="708"/>
              <w:jc w:val="both"/>
              <w:rPr>
                <w:rFonts w:ascii="Times New Roman" w:eastAsia="Times New Roman" w:hAnsi="Times New Roman" w:cs="Times New Roman"/>
                <w:b/>
                <w:sz w:val="28"/>
                <w:szCs w:val="28"/>
              </w:rPr>
            </w:pPr>
            <w:r w:rsidRPr="00B42775">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42775" w:rsidRPr="00B42775" w:rsidRDefault="00B42775" w:rsidP="00B42775">
      <w:pPr>
        <w:spacing w:after="0" w:line="240" w:lineRule="auto"/>
        <w:ind w:firstLine="709"/>
        <w:jc w:val="both"/>
        <w:rPr>
          <w:rFonts w:ascii="Times New Roman" w:eastAsia="Times New Roman" w:hAnsi="Times New Roman" w:cs="Times New Roman"/>
          <w:sz w:val="16"/>
          <w:szCs w:val="16"/>
          <w:highlight w:val="white"/>
        </w:rPr>
      </w:pPr>
    </w:p>
    <w:p w:rsidR="00B42775" w:rsidRPr="00B42775" w:rsidRDefault="00B42775" w:rsidP="00B42775">
      <w:pPr>
        <w:spacing w:after="0" w:line="240" w:lineRule="auto"/>
        <w:ind w:firstLine="709"/>
        <w:jc w:val="both"/>
        <w:rPr>
          <w:rFonts w:ascii="Times New Roman" w:eastAsia="Times New Roman" w:hAnsi="Times New Roman" w:cs="Times New Roman"/>
          <w:sz w:val="16"/>
          <w:szCs w:val="16"/>
          <w:highlight w:val="white"/>
        </w:rPr>
      </w:pP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highlight w:val="white"/>
        </w:rPr>
      </w:pPr>
      <w:r w:rsidRPr="00B42775">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B42775">
        <w:rPr>
          <w:rFonts w:ascii="Times New Roman" w:eastAsia="Times New Roman" w:hAnsi="Times New Roman" w:cs="Times New Roman"/>
          <w:sz w:val="28"/>
          <w:szCs w:val="28"/>
          <w:highlight w:val="white"/>
        </w:rPr>
        <w:t>зв’язків</w:t>
      </w:r>
      <w:proofErr w:type="spellEnd"/>
      <w:r w:rsidRPr="00B42775">
        <w:rPr>
          <w:rFonts w:ascii="Times New Roman" w:eastAsia="Times New Roman" w:hAnsi="Times New Roman" w:cs="Times New Roman"/>
          <w:sz w:val="28"/>
          <w:szCs w:val="28"/>
          <w:highlight w:val="white"/>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B42775">
        <w:rPr>
          <w:rFonts w:ascii="Times New Roman" w:eastAsia="Times New Roman" w:hAnsi="Times New Roman" w:cs="Times New Roman"/>
          <w:sz w:val="28"/>
          <w:szCs w:val="28"/>
          <w:highlight w:val="white"/>
        </w:rPr>
        <w:t>внутрішньопредметних</w:t>
      </w:r>
      <w:proofErr w:type="spellEnd"/>
      <w:r w:rsidRPr="00B42775">
        <w:rPr>
          <w:rFonts w:ascii="Times New Roman" w:eastAsia="Times New Roman" w:hAnsi="Times New Roman" w:cs="Times New Roman"/>
          <w:sz w:val="28"/>
          <w:szCs w:val="28"/>
          <w:highlight w:val="white"/>
        </w:rPr>
        <w:t xml:space="preserve"> </w:t>
      </w:r>
      <w:proofErr w:type="spellStart"/>
      <w:r w:rsidRPr="00B42775">
        <w:rPr>
          <w:rFonts w:ascii="Times New Roman" w:eastAsia="Times New Roman" w:hAnsi="Times New Roman" w:cs="Times New Roman"/>
          <w:sz w:val="28"/>
          <w:szCs w:val="28"/>
          <w:highlight w:val="white"/>
        </w:rPr>
        <w:t>зв’язків</w:t>
      </w:r>
      <w:proofErr w:type="spellEnd"/>
      <w:r w:rsidRPr="00B42775">
        <w:rPr>
          <w:rFonts w:ascii="Times New Roman" w:eastAsia="Times New Roman" w:hAnsi="Times New Roman" w:cs="Times New Roman"/>
          <w:sz w:val="28"/>
          <w:szCs w:val="28"/>
          <w:highlight w:val="white"/>
        </w:rPr>
        <w:t xml:space="preserve">, а саме: </w:t>
      </w:r>
      <w:proofErr w:type="spellStart"/>
      <w:r w:rsidRPr="00B42775">
        <w:rPr>
          <w:rFonts w:ascii="Times New Roman" w:eastAsia="Times New Roman" w:hAnsi="Times New Roman" w:cs="Times New Roman"/>
          <w:sz w:val="28"/>
          <w:szCs w:val="28"/>
          <w:highlight w:val="white"/>
        </w:rPr>
        <w:t>змістово</w:t>
      </w:r>
      <w:proofErr w:type="spellEnd"/>
      <w:r w:rsidRPr="00B42775">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t>Вимоги до осіб, які можуть розпочинати здобуття профільної середньої освіти.</w:t>
      </w:r>
      <w:r w:rsidRPr="00B42775">
        <w:rPr>
          <w:rFonts w:ascii="Times New Roman" w:eastAsia="Calibri" w:hAnsi="Times New Roman" w:cs="Times New Roman"/>
          <w:b/>
          <w:sz w:val="28"/>
          <w:szCs w:val="28"/>
        </w:rPr>
        <w:t xml:space="preserve"> </w:t>
      </w:r>
      <w:r w:rsidRPr="00B42775">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t>Перелік освітніх галузей.</w:t>
      </w:r>
      <w:r w:rsidRPr="00B42775">
        <w:rPr>
          <w:rFonts w:ascii="Times New Roman" w:eastAsia="Calibri" w:hAnsi="Times New Roman" w:cs="Times New Roman"/>
          <w:sz w:val="28"/>
          <w:szCs w:val="28"/>
        </w:rPr>
        <w:t xml:space="preserve"> Типову освітню програму укладено за такими освітніми галузями:</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Мови і літератури </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Суспільствознавство</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Естетична культура</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Математика</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Природознавство</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b/>
          <w:i/>
          <w:sz w:val="28"/>
          <w:szCs w:val="28"/>
        </w:rPr>
      </w:pPr>
      <w:r w:rsidRPr="00B42775">
        <w:rPr>
          <w:rFonts w:ascii="Times New Roman" w:eastAsia="Calibri" w:hAnsi="Times New Roman" w:cs="Times New Roman"/>
          <w:sz w:val="28"/>
          <w:szCs w:val="28"/>
        </w:rPr>
        <w:t>Технології</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b/>
          <w:i/>
          <w:sz w:val="28"/>
          <w:szCs w:val="28"/>
        </w:rPr>
      </w:pPr>
      <w:r w:rsidRPr="00B42775">
        <w:rPr>
          <w:rFonts w:ascii="Times New Roman" w:eastAsia="Calibri" w:hAnsi="Times New Roman" w:cs="Times New Roman"/>
          <w:sz w:val="28"/>
          <w:szCs w:val="28"/>
        </w:rPr>
        <w:t>Здоров’я і фізична культура</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t>Логічна послідовність вивчення предметів</w:t>
      </w:r>
      <w:r w:rsidRPr="00B42775">
        <w:rPr>
          <w:rFonts w:ascii="Times New Roman" w:eastAsia="Calibri" w:hAnsi="Times New Roman" w:cs="Times New Roman"/>
          <w:sz w:val="28"/>
          <w:szCs w:val="28"/>
        </w:rPr>
        <w:t xml:space="preserve"> розкривається у відповідних </w:t>
      </w:r>
      <w:r w:rsidRPr="00B42775">
        <w:rPr>
          <w:rFonts w:ascii="Times New Roman" w:eastAsia="Calibri" w:hAnsi="Times New Roman" w:cs="Times New Roman"/>
          <w:i/>
          <w:sz w:val="28"/>
          <w:szCs w:val="28"/>
        </w:rPr>
        <w:t>навчальних</w:t>
      </w:r>
      <w:r w:rsidRPr="00B42775">
        <w:rPr>
          <w:rFonts w:ascii="Times New Roman" w:eastAsia="Calibri" w:hAnsi="Times New Roman" w:cs="Times New Roman"/>
          <w:sz w:val="28"/>
          <w:szCs w:val="28"/>
        </w:rPr>
        <w:t xml:space="preserve"> </w:t>
      </w:r>
      <w:r w:rsidRPr="00B42775">
        <w:rPr>
          <w:rFonts w:ascii="Times New Roman" w:eastAsia="Calibri" w:hAnsi="Times New Roman" w:cs="Times New Roman"/>
          <w:i/>
          <w:sz w:val="28"/>
          <w:szCs w:val="28"/>
        </w:rPr>
        <w:t>програмах</w:t>
      </w:r>
      <w:r w:rsidRPr="00B42775">
        <w:rPr>
          <w:rFonts w:ascii="Times New Roman" w:eastAsia="Calibri" w:hAnsi="Times New Roman" w:cs="Times New Roman"/>
          <w:sz w:val="28"/>
          <w:szCs w:val="28"/>
        </w:rPr>
        <w:t>.</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lastRenderedPageBreak/>
        <w:t>Рекомендовані форми організації освітнього процесу.</w:t>
      </w:r>
      <w:r w:rsidRPr="00B42775">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формування компетентностей;</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розвитку компетентностей; </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перевірки та/або оцінювання досягнення компетентностей; </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корекції основних компетентностей; </w:t>
      </w:r>
    </w:p>
    <w:p w:rsidR="00B42775" w:rsidRPr="00B42775" w:rsidRDefault="00B42775" w:rsidP="004211F1">
      <w:pPr>
        <w:tabs>
          <w:tab w:val="left" w:pos="993"/>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Times New Roman" w:hAnsi="Times New Roman" w:cs="Times New Roman"/>
          <w:sz w:val="28"/>
          <w:szCs w:val="28"/>
          <w:lang w:eastAsia="uk-UA"/>
        </w:rPr>
        <w:t>комбінований урок</w:t>
      </w:r>
      <w:r w:rsidRPr="00B42775">
        <w:rPr>
          <w:rFonts w:ascii="Times New Roman" w:eastAsia="Calibri" w:hAnsi="Times New Roman" w:cs="Times New Roman"/>
          <w:sz w:val="28"/>
          <w:szCs w:val="28"/>
        </w:rPr>
        <w:t>.</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42775">
        <w:rPr>
          <w:rFonts w:ascii="Times New Roman" w:eastAsia="Calibri" w:hAnsi="Times New Roman" w:cs="Times New Roman"/>
          <w:sz w:val="28"/>
          <w:szCs w:val="28"/>
        </w:rPr>
        <w:t>квести</w:t>
      </w:r>
      <w:proofErr w:type="spellEnd"/>
      <w:r w:rsidRPr="00B42775">
        <w:rPr>
          <w:rFonts w:ascii="Times New Roman" w:eastAsia="Calibri" w:hAnsi="Times New Roman" w:cs="Times New Roman"/>
          <w:sz w:val="28"/>
          <w:szCs w:val="28"/>
        </w:rPr>
        <w:t>, інтерактивні уроки (</w:t>
      </w:r>
      <w:r w:rsidRPr="00B42775">
        <w:rPr>
          <w:rFonts w:ascii="Times New Roman" w:eastAsia="Times New Roman" w:hAnsi="Times New Roman" w:cs="Times New Roman"/>
          <w:sz w:val="28"/>
          <w:szCs w:val="28"/>
          <w:lang w:eastAsia="uk-UA"/>
        </w:rPr>
        <w:t xml:space="preserve">уроки-«суди», </w:t>
      </w:r>
      <w:r w:rsidRPr="00B42775">
        <w:rPr>
          <w:rFonts w:ascii="Times New Roman" w:eastAsia="Calibri" w:hAnsi="Times New Roman" w:cs="Times New Roman"/>
          <w:sz w:val="28"/>
          <w:szCs w:val="28"/>
        </w:rPr>
        <w:t>урок-</w:t>
      </w:r>
      <w:r w:rsidRPr="00B42775">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B42775">
        <w:rPr>
          <w:rFonts w:ascii="Times New Roman" w:eastAsia="Calibri" w:hAnsi="Times New Roman" w:cs="Times New Roman"/>
          <w:sz w:val="28"/>
          <w:szCs w:val="28"/>
        </w:rPr>
        <w:t xml:space="preserve"> проблемний урок, відео-уроки, прес-конференції, ділові ігри тощо.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Calibri" w:hAnsi="Times New Roman" w:cs="Times New Roman"/>
          <w:sz w:val="28"/>
          <w:szCs w:val="28"/>
        </w:rPr>
        <w:t>Засвоєння нового матеріалу</w:t>
      </w:r>
      <w:r w:rsidRPr="00B42775">
        <w:rPr>
          <w:rFonts w:ascii="Times New Roman" w:eastAsia="Times New Roman" w:hAnsi="Times New Roman" w:cs="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З метою </w:t>
      </w:r>
      <w:r w:rsidRPr="00B42775">
        <w:rPr>
          <w:rFonts w:ascii="Times New Roman" w:eastAsia="Calibri" w:hAnsi="Times New Roman" w:cs="Times New Roman"/>
          <w:sz w:val="28"/>
          <w:szCs w:val="28"/>
        </w:rPr>
        <w:t>засвоєння нового матеріалу</w:t>
      </w:r>
      <w:r w:rsidRPr="00B42775">
        <w:rPr>
          <w:rFonts w:ascii="Times New Roman" w:eastAsia="Times New Roman" w:hAnsi="Times New Roman" w:cs="Times New Roman"/>
          <w:sz w:val="28"/>
          <w:szCs w:val="28"/>
          <w:lang w:eastAsia="uk-UA"/>
        </w:rPr>
        <w:t xml:space="preserve"> та </w:t>
      </w:r>
      <w:r w:rsidRPr="00B42775">
        <w:rPr>
          <w:rFonts w:ascii="Times New Roman" w:eastAsia="Calibri" w:hAnsi="Times New Roman" w:cs="Times New Roman"/>
          <w:sz w:val="28"/>
          <w:szCs w:val="28"/>
        </w:rPr>
        <w:t>розвитку компетентностей</w:t>
      </w:r>
      <w:r w:rsidRPr="00B42775">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w:t>
      </w:r>
      <w:r w:rsidRPr="00B42775">
        <w:rPr>
          <w:rFonts w:ascii="Times New Roman" w:eastAsia="Times New Roman" w:hAnsi="Times New Roman" w:cs="Times New Roman"/>
          <w:sz w:val="28"/>
          <w:szCs w:val="28"/>
          <w:lang w:eastAsia="uk-UA"/>
        </w:rPr>
        <w:lastRenderedPageBreak/>
        <w:t>зорієнтуватися у змісті окремих предметів. Консультація будується за принципом питань і відповідей.</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Calibri" w:hAnsi="Times New Roman" w:cs="Times New Roman"/>
          <w:sz w:val="28"/>
          <w:szCs w:val="28"/>
        </w:rPr>
        <w:t>Перевірка та/або оцінювання досягнення компетентностей</w:t>
      </w:r>
      <w:r w:rsidRPr="00B42775">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Функцію </w:t>
      </w:r>
      <w:r w:rsidRPr="00B42775">
        <w:rPr>
          <w:rFonts w:ascii="Times New Roman" w:eastAsia="Calibri" w:hAnsi="Times New Roman" w:cs="Times New Roman"/>
          <w:sz w:val="28"/>
          <w:szCs w:val="28"/>
        </w:rPr>
        <w:t>перевірки та/або оцінювання досягнення компетентностей</w:t>
      </w:r>
      <w:r w:rsidRPr="00B42775">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bCs/>
          <w:sz w:val="28"/>
          <w:szCs w:val="28"/>
          <w:lang w:eastAsia="uk-UA"/>
        </w:rPr>
        <w:t>Екскурсії</w:t>
      </w:r>
      <w:r w:rsidRPr="00B42775">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42775" w:rsidRPr="00B42775" w:rsidRDefault="00B42775" w:rsidP="004211F1">
      <w:pPr>
        <w:tabs>
          <w:tab w:val="left" w:pos="11057"/>
        </w:tabs>
        <w:spacing w:after="0"/>
        <w:ind w:left="567" w:right="132" w:firstLine="567"/>
        <w:jc w:val="both"/>
        <w:rPr>
          <w:rFonts w:ascii="Times New Roman" w:eastAsia="Times New Roman" w:hAnsi="Times New Roman" w:cs="Times New Roman"/>
          <w:sz w:val="28"/>
          <w:szCs w:val="28"/>
          <w:lang w:eastAsia="uk-UA"/>
        </w:rPr>
      </w:pPr>
      <w:r w:rsidRPr="00B42775">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42775">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Форми організації освітнього процесу можуть </w:t>
      </w:r>
      <w:proofErr w:type="spellStart"/>
      <w:r w:rsidRPr="00B42775">
        <w:rPr>
          <w:rFonts w:ascii="Times New Roman" w:eastAsia="Calibri" w:hAnsi="Times New Roman" w:cs="Times New Roman"/>
          <w:sz w:val="28"/>
          <w:szCs w:val="28"/>
        </w:rPr>
        <w:t>уточнюватись</w:t>
      </w:r>
      <w:proofErr w:type="spellEnd"/>
      <w:r w:rsidRPr="00B42775">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42775" w:rsidRPr="00B42775" w:rsidRDefault="00B42775" w:rsidP="004211F1">
      <w:pPr>
        <w:shd w:val="clear" w:color="auto" w:fill="FFFFFF"/>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t>Опис та інструменти системи внутрішнього забезпечення якості освіти.</w:t>
      </w:r>
      <w:r w:rsidRPr="00B42775">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кадрове забезпечення освітньої діяльності;</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навчально-методичне забезпечення освітньої діяльності;</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матеріально-технічне забезпечення освітньої діяльності;</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якість проведення навчальних занять;</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моніторинг досягнення </w:t>
      </w:r>
      <w:r w:rsidRPr="00B42775">
        <w:rPr>
          <w:rFonts w:ascii="Times New Roman" w:eastAsia="Times New Roman" w:hAnsi="Times New Roman" w:cs="Times New Roman"/>
          <w:sz w:val="28"/>
          <w:szCs w:val="28"/>
          <w:lang w:eastAsia="uk-UA"/>
        </w:rPr>
        <w:t xml:space="preserve">учнями </w:t>
      </w:r>
      <w:r w:rsidRPr="00B42775">
        <w:rPr>
          <w:rFonts w:ascii="Times New Roman" w:eastAsia="Calibri" w:hAnsi="Times New Roman" w:cs="Times New Roman"/>
          <w:sz w:val="28"/>
          <w:szCs w:val="28"/>
        </w:rPr>
        <w:t>результатів навчання (компетентностей).</w:t>
      </w:r>
    </w:p>
    <w:p w:rsidR="00B42775" w:rsidRPr="00B42775" w:rsidRDefault="00B42775" w:rsidP="004211F1">
      <w:pPr>
        <w:shd w:val="clear" w:color="auto" w:fill="FFFFFF"/>
        <w:tabs>
          <w:tab w:val="left" w:pos="1134"/>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Завдання системи внутрішнього забезпечення якості освіти:</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Times New Roman" w:hAnsi="Times New Roman" w:cs="Times New Roman"/>
          <w:sz w:val="28"/>
          <w:szCs w:val="28"/>
          <w:lang w:eastAsia="ru-RU"/>
        </w:rPr>
      </w:pPr>
      <w:r w:rsidRPr="00B42775">
        <w:rPr>
          <w:rFonts w:ascii="Times New Roman" w:eastAsia="Calibri" w:hAnsi="Times New Roman" w:cs="Times New Roman"/>
          <w:sz w:val="28"/>
          <w:szCs w:val="28"/>
        </w:rPr>
        <w:t>оновлення методичної бази освітньої діяльності;</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Times New Roman" w:hAnsi="Times New Roman" w:cs="Times New Roman"/>
          <w:sz w:val="28"/>
          <w:szCs w:val="28"/>
          <w:lang w:eastAsia="ru-RU"/>
        </w:rPr>
      </w:pPr>
      <w:r w:rsidRPr="00B42775">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Times New Roman" w:hAnsi="Times New Roman" w:cs="Times New Roman"/>
          <w:sz w:val="28"/>
          <w:szCs w:val="28"/>
          <w:lang w:eastAsia="ru-RU"/>
        </w:rPr>
      </w:pPr>
      <w:r w:rsidRPr="00B42775">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B42775" w:rsidRPr="00B42775" w:rsidRDefault="00B42775" w:rsidP="004211F1">
      <w:pPr>
        <w:shd w:val="clear" w:color="auto" w:fill="FFFFFF"/>
        <w:tabs>
          <w:tab w:val="left" w:pos="284"/>
          <w:tab w:val="left" w:pos="1134"/>
          <w:tab w:val="left" w:pos="11057"/>
        </w:tabs>
        <w:spacing w:after="0"/>
        <w:ind w:left="567" w:right="132" w:firstLine="567"/>
        <w:jc w:val="both"/>
        <w:rPr>
          <w:rFonts w:ascii="Times New Roman" w:eastAsia="Times New Roman" w:hAnsi="Times New Roman" w:cs="Times New Roman"/>
          <w:bCs/>
          <w:iCs/>
          <w:sz w:val="28"/>
          <w:szCs w:val="28"/>
        </w:rPr>
      </w:pPr>
      <w:r w:rsidRPr="00B42775">
        <w:rPr>
          <w:rFonts w:ascii="Times New Roman" w:eastAsia="Calibri" w:hAnsi="Times New Roman" w:cs="Times New Roman"/>
          <w:sz w:val="28"/>
          <w:szCs w:val="28"/>
        </w:rPr>
        <w:lastRenderedPageBreak/>
        <w:t>створення необхідних умов для підвищення фахового кваліфікаційного рівня педагогічних працівників.</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i/>
          <w:sz w:val="28"/>
          <w:szCs w:val="28"/>
        </w:rPr>
        <w:t>Освітня програма закладу профільної середньої освіти</w:t>
      </w:r>
      <w:r w:rsidR="0000088E">
        <w:rPr>
          <w:rFonts w:ascii="Times New Roman" w:eastAsia="Calibri" w:hAnsi="Times New Roman" w:cs="Times New Roman"/>
          <w:sz w:val="28"/>
          <w:szCs w:val="28"/>
        </w:rPr>
        <w:t xml:space="preserve">  передбачає</w:t>
      </w:r>
      <w:r w:rsidRPr="00B42775">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О</w:t>
      </w:r>
      <w:r w:rsidR="0000088E">
        <w:rPr>
          <w:rFonts w:ascii="Times New Roman" w:eastAsia="Calibri" w:hAnsi="Times New Roman" w:cs="Times New Roman"/>
          <w:sz w:val="28"/>
          <w:szCs w:val="28"/>
        </w:rPr>
        <w:t>світня програма закладу</w:t>
      </w:r>
      <w:r w:rsidRPr="00B42775">
        <w:rPr>
          <w:rFonts w:ascii="Times New Roman" w:eastAsia="Calibri" w:hAnsi="Times New Roman" w:cs="Times New Roman"/>
          <w:sz w:val="28"/>
          <w:szCs w:val="28"/>
        </w:rPr>
        <w:t xml:space="preserve"> освіти, сформована на основі Типової освітньої програми, не потребує окремого затвердження центральним органом забезпечення якості освіти</w:t>
      </w:r>
      <w:r w:rsidRPr="00B42775">
        <w:rPr>
          <w:rFonts w:ascii="Times New Roman" w:eastAsia="Calibri" w:hAnsi="Times New Roman" w:cs="Times New Roman"/>
        </w:rPr>
        <w:t xml:space="preserve">. </w:t>
      </w:r>
      <w:r w:rsidRPr="00B42775">
        <w:rPr>
          <w:rFonts w:ascii="Times New Roman" w:eastAsia="Calibri" w:hAnsi="Times New Roman" w:cs="Times New Roman"/>
          <w:sz w:val="28"/>
          <w:szCs w:val="28"/>
        </w:rPr>
        <w:t>Її схвалює педагогічна рада закладу освіти та затверджує його директор. Окрім освітніх</w:t>
      </w:r>
      <w:r w:rsidRPr="00B42775">
        <w:rPr>
          <w:rFonts w:ascii="Times New Roman" w:eastAsia="Calibri" w:hAnsi="Times New Roman" w:cs="Times New Roman"/>
        </w:rPr>
        <w:t xml:space="preserve"> </w:t>
      </w:r>
      <w:r w:rsidRPr="00B42775">
        <w:rPr>
          <w:rFonts w:ascii="Times New Roman" w:eastAsia="Calibri" w:hAnsi="Times New Roman" w:cs="Times New Roman"/>
          <w:sz w:val="28"/>
          <w:szCs w:val="28"/>
        </w:rPr>
        <w:t>компонентів для вільного</w:t>
      </w:r>
      <w:bookmarkStart w:id="1" w:name="_GoBack"/>
      <w:bookmarkEnd w:id="1"/>
      <w:r w:rsidRPr="00B42775">
        <w:rPr>
          <w:rFonts w:ascii="Times New Roman" w:eastAsia="Calibri" w:hAnsi="Times New Roman" w:cs="Times New Roman"/>
          <w:sz w:val="28"/>
          <w:szCs w:val="28"/>
        </w:rPr>
        <w:t xml:space="preserve"> вибору учнями, які є обов’язковими, за рішенням закладу вона може містити інші компоненти, зокрема корекційно-</w:t>
      </w:r>
      <w:proofErr w:type="spellStart"/>
      <w:r w:rsidRPr="00B42775">
        <w:rPr>
          <w:rFonts w:ascii="Times New Roman" w:eastAsia="Calibri" w:hAnsi="Times New Roman" w:cs="Times New Roman"/>
          <w:sz w:val="28"/>
          <w:szCs w:val="28"/>
        </w:rPr>
        <w:t>розвитковий</w:t>
      </w:r>
      <w:proofErr w:type="spellEnd"/>
      <w:r w:rsidRPr="00B42775">
        <w:rPr>
          <w:rFonts w:ascii="Times New Roman" w:eastAsia="Calibri" w:hAnsi="Times New Roman" w:cs="Times New Roman"/>
          <w:sz w:val="28"/>
          <w:szCs w:val="28"/>
        </w:rPr>
        <w:t xml:space="preserve"> складник для осіб з особливими освітніми потребами.</w:t>
      </w:r>
      <w:r w:rsidRPr="00B42775">
        <w:rPr>
          <w:rFonts w:ascii="Times New Roman" w:eastAsia="Calibri" w:hAnsi="Times New Roman" w:cs="Times New Roman"/>
        </w:rPr>
        <w:t xml:space="preserve"> </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r w:rsidRPr="00B42775">
        <w:rPr>
          <w:rFonts w:ascii="Times New Roman" w:eastAsia="Calibri"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rPr>
      </w:pPr>
      <w:r w:rsidRPr="00B42775">
        <w:rPr>
          <w:rFonts w:ascii="Times New Roman" w:eastAsia="Calibri" w:hAnsi="Times New Roman" w:cs="Times New Roman"/>
          <w:sz w:val="28"/>
          <w:szCs w:val="28"/>
        </w:rPr>
        <w:t>На основі освітн</w:t>
      </w:r>
      <w:r w:rsidR="0000088E">
        <w:rPr>
          <w:rFonts w:ascii="Times New Roman" w:eastAsia="Calibri" w:hAnsi="Times New Roman" w:cs="Times New Roman"/>
          <w:sz w:val="28"/>
          <w:szCs w:val="28"/>
        </w:rPr>
        <w:t>ьої програми закладу освіти,</w:t>
      </w:r>
      <w:r w:rsidRPr="00B42775">
        <w:rPr>
          <w:rFonts w:ascii="Times New Roman" w:eastAsia="Calibri" w:hAnsi="Times New Roman" w:cs="Times New Roman"/>
          <w:sz w:val="28"/>
          <w:szCs w:val="28"/>
        </w:rPr>
        <w:t xml:space="preserve"> заклад складає та затверджує навчальний план закладу освіти, що конкретизує організацію освітнього процесу</w:t>
      </w:r>
      <w:r w:rsidRPr="00B42775">
        <w:rPr>
          <w:rFonts w:ascii="Times New Roman" w:eastAsia="Calibri" w:hAnsi="Times New Roman" w:cs="Times New Roman"/>
        </w:rPr>
        <w:t>.</w:t>
      </w: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p>
    <w:p w:rsidR="00B42775" w:rsidRPr="00B42775" w:rsidRDefault="00B42775" w:rsidP="004211F1">
      <w:pPr>
        <w:tabs>
          <w:tab w:val="left" w:pos="11057"/>
        </w:tabs>
        <w:spacing w:after="0"/>
        <w:ind w:left="567" w:right="132" w:firstLine="567"/>
        <w:jc w:val="both"/>
        <w:rPr>
          <w:rFonts w:ascii="Times New Roman" w:eastAsia="Calibri" w:hAnsi="Times New Roman" w:cs="Times New Roman"/>
          <w:sz w:val="28"/>
          <w:szCs w:val="28"/>
        </w:rPr>
      </w:pPr>
    </w:p>
    <w:p w:rsidR="00B42775" w:rsidRPr="00B42775" w:rsidRDefault="00B42775" w:rsidP="00B42775">
      <w:pPr>
        <w:shd w:val="clear" w:color="auto" w:fill="FFFFFF"/>
        <w:spacing w:after="0" w:line="240" w:lineRule="auto"/>
        <w:ind w:left="5812"/>
        <w:rPr>
          <w:rFonts w:ascii="Times New Roman" w:eastAsia="Calibri" w:hAnsi="Times New Roman" w:cs="Times New Roman"/>
          <w:sz w:val="28"/>
          <w:szCs w:val="28"/>
        </w:rPr>
      </w:pPr>
      <w:r w:rsidRPr="00B42775">
        <w:rPr>
          <w:rFonts w:ascii="Times New Roman" w:eastAsia="Calibri" w:hAnsi="Times New Roman" w:cs="Times New Roman"/>
          <w:sz w:val="28"/>
          <w:szCs w:val="28"/>
        </w:rPr>
        <w:br w:type="page"/>
      </w:r>
      <w:r w:rsidR="0000088E">
        <w:rPr>
          <w:rFonts w:ascii="Times New Roman" w:eastAsia="Calibri" w:hAnsi="Times New Roman" w:cs="Times New Roman"/>
          <w:sz w:val="28"/>
          <w:szCs w:val="28"/>
        </w:rPr>
        <w:lastRenderedPageBreak/>
        <w:t xml:space="preserve">                             </w:t>
      </w:r>
      <w:r w:rsidR="00652013">
        <w:rPr>
          <w:rFonts w:ascii="Times New Roman" w:eastAsia="Calibri" w:hAnsi="Times New Roman" w:cs="Times New Roman"/>
          <w:sz w:val="28"/>
          <w:szCs w:val="28"/>
        </w:rPr>
        <w:t xml:space="preserve">Додаток </w:t>
      </w:r>
      <w:r w:rsidRPr="00B42775">
        <w:rPr>
          <w:rFonts w:ascii="Times New Roman" w:eastAsia="Calibri" w:hAnsi="Times New Roman" w:cs="Times New Roman"/>
          <w:sz w:val="28"/>
          <w:szCs w:val="28"/>
        </w:rPr>
        <w:t>1</w:t>
      </w:r>
    </w:p>
    <w:p w:rsidR="00B42775" w:rsidRDefault="0000088E" w:rsidP="00B42775">
      <w:pPr>
        <w:shd w:val="clear" w:color="auto" w:fill="FFFFFF"/>
        <w:spacing w:after="0" w:line="240" w:lineRule="auto"/>
        <w:ind w:left="581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01F4">
        <w:rPr>
          <w:rFonts w:ascii="Times New Roman" w:eastAsia="Calibri" w:hAnsi="Times New Roman" w:cs="Times New Roman"/>
          <w:sz w:val="28"/>
          <w:szCs w:val="28"/>
        </w:rPr>
        <w:t>до</w:t>
      </w:r>
      <w:r w:rsidR="00B42775" w:rsidRPr="00B42775">
        <w:rPr>
          <w:rFonts w:ascii="Times New Roman" w:eastAsia="Calibri" w:hAnsi="Times New Roman" w:cs="Times New Roman"/>
          <w:sz w:val="28"/>
          <w:szCs w:val="28"/>
        </w:rPr>
        <w:t xml:space="preserve"> освітньої програми</w:t>
      </w:r>
    </w:p>
    <w:p w:rsidR="006A01F4" w:rsidRPr="00B42775" w:rsidRDefault="0000088E" w:rsidP="00B42775">
      <w:pPr>
        <w:shd w:val="clear" w:color="auto" w:fill="FFFFFF"/>
        <w:spacing w:after="0" w:line="240" w:lineRule="auto"/>
        <w:ind w:left="581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01F4">
        <w:rPr>
          <w:rFonts w:ascii="Times New Roman" w:eastAsia="Calibri" w:hAnsi="Times New Roman" w:cs="Times New Roman"/>
          <w:sz w:val="28"/>
          <w:szCs w:val="28"/>
        </w:rPr>
        <w:t>для 11 класу</w:t>
      </w:r>
    </w:p>
    <w:p w:rsidR="00B42775" w:rsidRPr="00B42775" w:rsidRDefault="00B42775" w:rsidP="00B42775">
      <w:pPr>
        <w:spacing w:after="0" w:line="240" w:lineRule="auto"/>
        <w:jc w:val="center"/>
        <w:rPr>
          <w:rFonts w:ascii="Times New Roman" w:eastAsia="Calibri" w:hAnsi="Times New Roman" w:cs="Times New Roman"/>
          <w:b/>
          <w:sz w:val="28"/>
          <w:szCs w:val="28"/>
        </w:rPr>
      </w:pPr>
    </w:p>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 xml:space="preserve">Таблиця розподілу годин на окремі предмети </w:t>
      </w:r>
    </w:p>
    <w:p w:rsid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за різними рівнями змісту освіти</w:t>
      </w:r>
    </w:p>
    <w:p w:rsidR="00652013" w:rsidRPr="00B42775" w:rsidRDefault="00652013" w:rsidP="00B427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(таблиця 1 до Типової освітньої програми закладів загальної середньої освіти ІІІ ступеня, затвердженого наказом МОН України від 20.04.2018 №406)</w:t>
      </w:r>
    </w:p>
    <w:p w:rsidR="00B42775" w:rsidRPr="00B42775" w:rsidRDefault="00B42775" w:rsidP="00B42775">
      <w:pPr>
        <w:spacing w:after="0" w:line="240" w:lineRule="auto"/>
        <w:jc w:val="center"/>
        <w:rPr>
          <w:rFonts w:ascii="Times New Roman" w:eastAsia="Calibri" w:hAnsi="Times New Roman" w:cs="Times New Roman"/>
          <w:b/>
          <w:szCs w:val="24"/>
        </w:rPr>
      </w:pPr>
    </w:p>
    <w:tbl>
      <w:tblPr>
        <w:tblW w:w="9355" w:type="dxa"/>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3"/>
        <w:gridCol w:w="1701"/>
        <w:gridCol w:w="2127"/>
        <w:gridCol w:w="1984"/>
      </w:tblGrid>
      <w:tr w:rsidR="00B42775" w:rsidRPr="00B42775" w:rsidTr="006A01F4">
        <w:trPr>
          <w:cantSplit/>
          <w:trHeight w:val="240"/>
        </w:trPr>
        <w:tc>
          <w:tcPr>
            <w:tcW w:w="3543" w:type="dxa"/>
            <w:vMerge w:val="restart"/>
            <w:tcBorders>
              <w:top w:val="single" w:sz="4" w:space="0" w:color="auto"/>
              <w:left w:val="single" w:sz="4" w:space="0" w:color="auto"/>
              <w:bottom w:val="single" w:sz="6" w:space="0" w:color="auto"/>
              <w:right w:val="single" w:sz="6" w:space="0" w:color="auto"/>
            </w:tcBorders>
            <w:vAlign w:val="center"/>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Предмети</w:t>
            </w:r>
          </w:p>
        </w:tc>
        <w:tc>
          <w:tcPr>
            <w:tcW w:w="5812" w:type="dxa"/>
            <w:gridSpan w:val="3"/>
            <w:tcBorders>
              <w:top w:val="single" w:sz="6" w:space="0" w:color="auto"/>
              <w:left w:val="nil"/>
              <w:bottom w:val="single" w:sz="4" w:space="0" w:color="auto"/>
              <w:right w:val="single" w:sz="4" w:space="0" w:color="auto"/>
            </w:tcBorders>
          </w:tcPr>
          <w:p w:rsidR="00B42775" w:rsidRPr="00B42775" w:rsidRDefault="00B42775" w:rsidP="00B42775">
            <w:pPr>
              <w:spacing w:after="0" w:line="240" w:lineRule="auto"/>
              <w:ind w:left="-108" w:right="-114"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Кількість годин на тиждень у 11 класі</w:t>
            </w:r>
          </w:p>
        </w:tc>
      </w:tr>
      <w:tr w:rsidR="00B42775" w:rsidRPr="00B42775" w:rsidTr="006A01F4">
        <w:trPr>
          <w:cantSplit/>
          <w:trHeight w:val="579"/>
        </w:trPr>
        <w:tc>
          <w:tcPr>
            <w:tcW w:w="3543" w:type="dxa"/>
            <w:vMerge/>
            <w:tcBorders>
              <w:top w:val="single" w:sz="4" w:space="0" w:color="auto"/>
              <w:left w:val="single" w:sz="4" w:space="0" w:color="auto"/>
              <w:bottom w:val="single" w:sz="6" w:space="0" w:color="auto"/>
              <w:right w:val="single" w:sz="6" w:space="0" w:color="auto"/>
            </w:tcBorders>
            <w:vAlign w:val="center"/>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p>
        </w:tc>
        <w:tc>
          <w:tcPr>
            <w:tcW w:w="1701" w:type="dxa"/>
            <w:tcBorders>
              <w:top w:val="single" w:sz="4" w:space="0" w:color="auto"/>
              <w:left w:val="nil"/>
              <w:right w:val="single" w:sz="4" w:space="0" w:color="auto"/>
            </w:tcBorders>
          </w:tcPr>
          <w:p w:rsidR="00B42775" w:rsidRPr="00B42775" w:rsidRDefault="00B42775" w:rsidP="00B42775">
            <w:pPr>
              <w:spacing w:after="0" w:line="240" w:lineRule="auto"/>
              <w:ind w:left="-108" w:right="-114"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Рівень стандарту</w:t>
            </w:r>
          </w:p>
        </w:tc>
        <w:tc>
          <w:tcPr>
            <w:tcW w:w="2127" w:type="dxa"/>
            <w:tcBorders>
              <w:top w:val="single" w:sz="4" w:space="0" w:color="auto"/>
              <w:left w:val="single" w:sz="4" w:space="0" w:color="auto"/>
              <w:right w:val="double" w:sz="4" w:space="0" w:color="auto"/>
            </w:tcBorders>
          </w:tcPr>
          <w:p w:rsidR="00B42775" w:rsidRPr="00B42775" w:rsidRDefault="00B42775" w:rsidP="00B42775">
            <w:pPr>
              <w:spacing w:after="0" w:line="240" w:lineRule="auto"/>
              <w:ind w:left="-108" w:right="-114"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Академічний рівень</w:t>
            </w:r>
          </w:p>
        </w:tc>
        <w:tc>
          <w:tcPr>
            <w:tcW w:w="1984" w:type="dxa"/>
            <w:tcBorders>
              <w:top w:val="single" w:sz="4" w:space="0" w:color="auto"/>
              <w:left w:val="single" w:sz="4" w:space="0" w:color="auto"/>
              <w:right w:val="single" w:sz="4" w:space="0" w:color="auto"/>
            </w:tcBorders>
          </w:tcPr>
          <w:p w:rsidR="00B42775" w:rsidRPr="00B42775" w:rsidRDefault="00B42775" w:rsidP="00B42775">
            <w:pPr>
              <w:spacing w:after="0" w:line="240" w:lineRule="auto"/>
              <w:ind w:left="-108" w:right="-114"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Профільний рівень</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мова </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Українська література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Іноземна мова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Друга іноземна мова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Зарубіжна література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Історія України </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Всесвітня історія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r>
      <w:tr w:rsidR="00B42775" w:rsidRPr="00B42775" w:rsidTr="006A01F4">
        <w:trPr>
          <w:cantSplit/>
        </w:trPr>
        <w:tc>
          <w:tcPr>
            <w:tcW w:w="3543" w:type="dxa"/>
            <w:tcBorders>
              <w:top w:val="single" w:sz="6" w:space="0" w:color="auto"/>
              <w:left w:val="single" w:sz="4" w:space="0" w:color="auto"/>
              <w:bottom w:val="nil"/>
              <w:right w:val="single" w:sz="6" w:space="0" w:color="auto"/>
            </w:tcBorders>
          </w:tcPr>
          <w:p w:rsidR="00B42775" w:rsidRPr="00B42775" w:rsidRDefault="00B42775" w:rsidP="00B42775">
            <w:pPr>
              <w:spacing w:after="0" w:line="240" w:lineRule="auto"/>
              <w:ind w:left="33" w:right="-108"/>
              <w:rPr>
                <w:rFonts w:ascii="Times New Roman" w:eastAsia="Calibri" w:hAnsi="Times New Roman" w:cs="Times New Roman"/>
                <w:sz w:val="28"/>
                <w:szCs w:val="28"/>
              </w:rPr>
            </w:pPr>
            <w:r w:rsidRPr="00B42775">
              <w:rPr>
                <w:rFonts w:ascii="Times New Roman" w:eastAsia="Calibri" w:hAnsi="Times New Roman" w:cs="Times New Roman"/>
                <w:sz w:val="28"/>
                <w:szCs w:val="28"/>
              </w:rPr>
              <w:t>Громадянська освіта:</w:t>
            </w:r>
          </w:p>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правознавство</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p>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3543"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економіка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1 </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3543"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людина і світ</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3543"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філософія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3543" w:type="dxa"/>
            <w:tcBorders>
              <w:top w:val="single" w:sz="4"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Художня культура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r>
      <w:tr w:rsidR="00B42775" w:rsidRPr="00B42775" w:rsidTr="006A01F4">
        <w:trPr>
          <w:cantSplit/>
        </w:trPr>
        <w:tc>
          <w:tcPr>
            <w:tcW w:w="3543" w:type="dxa"/>
            <w:tcBorders>
              <w:top w:val="single" w:sz="4"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Естетика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Математика </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Алгебра </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Геометрія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Астрономія </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Біологія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Географія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Психологія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Фізика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6</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Хімія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6</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Екологія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Технології</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6</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Інформатика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Креслення</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Фізична культура</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3543"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Захист Вітчизни</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2127"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984"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bl>
    <w:p w:rsidR="00B42775" w:rsidRPr="00B42775" w:rsidRDefault="00B42775" w:rsidP="00B42775">
      <w:pPr>
        <w:spacing w:after="0" w:line="240" w:lineRule="auto"/>
        <w:ind w:firstLine="7"/>
        <w:jc w:val="right"/>
        <w:rPr>
          <w:rFonts w:ascii="Times New Roman" w:eastAsia="Calibri" w:hAnsi="Times New Roman" w:cs="Times New Roman"/>
          <w:b/>
          <w:u w:val="single"/>
        </w:rPr>
      </w:pPr>
    </w:p>
    <w:p w:rsidR="00B42775" w:rsidRPr="00B42775" w:rsidRDefault="00B42775" w:rsidP="00B42775">
      <w:pPr>
        <w:spacing w:after="0" w:line="240" w:lineRule="auto"/>
        <w:ind w:firstLine="7"/>
        <w:jc w:val="right"/>
        <w:rPr>
          <w:rFonts w:ascii="Times New Roman" w:eastAsia="Calibri" w:hAnsi="Times New Roman" w:cs="Times New Roman"/>
          <w:b/>
          <w:u w:val="single"/>
        </w:rPr>
      </w:pPr>
    </w:p>
    <w:p w:rsidR="004211F1" w:rsidRPr="00B42775" w:rsidRDefault="00B42775" w:rsidP="004211F1">
      <w:pPr>
        <w:shd w:val="clear" w:color="auto" w:fill="FFFFFF"/>
        <w:spacing w:after="0" w:line="240" w:lineRule="auto"/>
        <w:ind w:left="5529"/>
        <w:rPr>
          <w:rFonts w:ascii="Times New Roman" w:eastAsia="Calibri" w:hAnsi="Times New Roman" w:cs="Times New Roman"/>
          <w:sz w:val="28"/>
          <w:szCs w:val="28"/>
        </w:rPr>
      </w:pPr>
      <w:r w:rsidRPr="00B42775">
        <w:rPr>
          <w:rFonts w:ascii="Times New Roman" w:eastAsia="Calibri" w:hAnsi="Times New Roman" w:cs="Times New Roman"/>
          <w:b/>
          <w:u w:val="single"/>
        </w:rPr>
        <w:br w:type="page"/>
      </w:r>
    </w:p>
    <w:p w:rsidR="00B42775" w:rsidRPr="00B42775" w:rsidRDefault="006A01F4" w:rsidP="00B42775">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652013">
        <w:rPr>
          <w:rFonts w:ascii="Times New Roman" w:eastAsia="Calibri" w:hAnsi="Times New Roman" w:cs="Times New Roman"/>
          <w:sz w:val="28"/>
          <w:szCs w:val="28"/>
        </w:rPr>
        <w:t>Додаток</w:t>
      </w:r>
      <w:r>
        <w:rPr>
          <w:rFonts w:ascii="Times New Roman" w:eastAsia="Calibri" w:hAnsi="Times New Roman" w:cs="Times New Roman"/>
          <w:sz w:val="28"/>
          <w:szCs w:val="28"/>
        </w:rPr>
        <w:t xml:space="preserve"> 2</w:t>
      </w:r>
    </w:p>
    <w:p w:rsidR="006A01F4" w:rsidRDefault="006A01F4" w:rsidP="00B42775">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                               до</w:t>
      </w:r>
      <w:r w:rsidR="00B42775" w:rsidRPr="00B42775">
        <w:rPr>
          <w:rFonts w:ascii="Times New Roman" w:eastAsia="Calibri" w:hAnsi="Times New Roman" w:cs="Times New Roman"/>
          <w:sz w:val="28"/>
          <w:szCs w:val="28"/>
        </w:rPr>
        <w:t xml:space="preserve"> освітньої програми</w:t>
      </w:r>
    </w:p>
    <w:p w:rsidR="00B42775" w:rsidRPr="00B42775" w:rsidRDefault="006A01F4" w:rsidP="00B42775">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11 класу</w:t>
      </w:r>
      <w:r w:rsidR="00B42775" w:rsidRPr="00B42775">
        <w:rPr>
          <w:rFonts w:ascii="Times New Roman" w:eastAsia="Calibri" w:hAnsi="Times New Roman" w:cs="Times New Roman"/>
          <w:sz w:val="28"/>
          <w:szCs w:val="28"/>
        </w:rPr>
        <w:t xml:space="preserve"> </w:t>
      </w:r>
    </w:p>
    <w:p w:rsidR="00B42775" w:rsidRPr="00B42775" w:rsidRDefault="00B42775" w:rsidP="00B42775">
      <w:pPr>
        <w:spacing w:after="0" w:line="240" w:lineRule="auto"/>
        <w:rPr>
          <w:rFonts w:ascii="Times New Roman" w:eastAsia="Calibri" w:hAnsi="Times New Roman" w:cs="Times New Roman"/>
          <w:sz w:val="6"/>
          <w:szCs w:val="6"/>
        </w:rPr>
      </w:pPr>
    </w:p>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 xml:space="preserve">Навчальний план </w:t>
      </w:r>
    </w:p>
    <w:p w:rsidR="00B42775" w:rsidRPr="00B42775" w:rsidRDefault="00652013" w:rsidP="00B42775">
      <w:pPr>
        <w:spacing w:after="0" w:line="240" w:lineRule="auto"/>
        <w:ind w:firstLine="7"/>
        <w:jc w:val="center"/>
        <w:rPr>
          <w:rFonts w:ascii="Times New Roman" w:eastAsia="Calibri" w:hAnsi="Times New Roman" w:cs="Times New Roman"/>
          <w:b/>
          <w:sz w:val="6"/>
          <w:szCs w:val="6"/>
        </w:rPr>
      </w:pPr>
      <w:r>
        <w:rPr>
          <w:rFonts w:ascii="Times New Roman" w:eastAsia="Calibri" w:hAnsi="Times New Roman" w:cs="Times New Roman"/>
          <w:b/>
          <w:sz w:val="28"/>
          <w:szCs w:val="28"/>
        </w:rPr>
        <w:t xml:space="preserve">для 11 класу </w:t>
      </w:r>
    </w:p>
    <w:p w:rsid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Суспільно-гуманітарний напрям</w:t>
      </w:r>
    </w:p>
    <w:p w:rsidR="00652013" w:rsidRPr="00B42775" w:rsidRDefault="00652013" w:rsidP="006520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(таблиця 8 до Типової освітньої програми закладів загальної середньої освіти ІІІ ступеня, затвердженого наказом МОН України від 20.04.2018 №406)</w:t>
      </w:r>
    </w:p>
    <w:p w:rsidR="00652013" w:rsidRPr="00B42775" w:rsidRDefault="00652013" w:rsidP="00B42775">
      <w:pPr>
        <w:spacing w:after="0" w:line="240" w:lineRule="auto"/>
        <w:jc w:val="center"/>
        <w:rPr>
          <w:rFonts w:ascii="Times New Roman" w:eastAsia="Calibri" w:hAnsi="Times New Roman" w:cs="Times New Roman"/>
          <w:b/>
          <w:sz w:val="28"/>
          <w:szCs w:val="28"/>
        </w:rPr>
      </w:pPr>
    </w:p>
    <w:p w:rsidR="00B42775" w:rsidRPr="00B42775" w:rsidRDefault="00B42775" w:rsidP="00B42775">
      <w:pPr>
        <w:spacing w:after="0" w:line="240" w:lineRule="auto"/>
        <w:jc w:val="center"/>
        <w:rPr>
          <w:rFonts w:ascii="Times New Roman" w:eastAsia="Calibri" w:hAnsi="Times New Roman" w:cs="Times New Roman"/>
          <w:b/>
          <w:sz w:val="6"/>
          <w:szCs w:val="6"/>
        </w:rPr>
      </w:pPr>
    </w:p>
    <w:tbl>
      <w:tblPr>
        <w:tblW w:w="10254"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5"/>
        <w:gridCol w:w="1559"/>
        <w:gridCol w:w="1560"/>
        <w:gridCol w:w="1701"/>
        <w:gridCol w:w="1701"/>
        <w:gridCol w:w="18"/>
      </w:tblGrid>
      <w:tr w:rsidR="00B42775" w:rsidRPr="00B42775" w:rsidTr="0000088E">
        <w:trPr>
          <w:cantSplit/>
          <w:trHeight w:val="300"/>
        </w:trPr>
        <w:tc>
          <w:tcPr>
            <w:tcW w:w="3715" w:type="dxa"/>
            <w:vMerge w:val="restart"/>
            <w:tcBorders>
              <w:top w:val="single" w:sz="4" w:space="0" w:color="auto"/>
              <w:left w:val="single" w:sz="4" w:space="0" w:color="auto"/>
              <w:bottom w:val="single" w:sz="6" w:space="0" w:color="auto"/>
              <w:right w:val="single" w:sz="6" w:space="0" w:color="auto"/>
            </w:tcBorders>
            <w:vAlign w:val="center"/>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Предмети</w:t>
            </w:r>
          </w:p>
        </w:tc>
        <w:tc>
          <w:tcPr>
            <w:tcW w:w="6539" w:type="dxa"/>
            <w:gridSpan w:val="5"/>
            <w:tcBorders>
              <w:top w:val="single" w:sz="6" w:space="0" w:color="auto"/>
              <w:left w:val="single" w:sz="4" w:space="0" w:color="auto"/>
              <w:bottom w:val="single" w:sz="4" w:space="0" w:color="auto"/>
              <w:right w:val="single" w:sz="4" w:space="0" w:color="auto"/>
            </w:tcBorders>
          </w:tcPr>
          <w:p w:rsidR="00B42775" w:rsidRPr="00B42775" w:rsidRDefault="00B42775" w:rsidP="00B42775">
            <w:pPr>
              <w:spacing w:after="0" w:line="240" w:lineRule="auto"/>
              <w:ind w:right="-114"/>
              <w:jc w:val="center"/>
              <w:rPr>
                <w:rFonts w:ascii="Times New Roman" w:eastAsia="Calibri" w:hAnsi="Times New Roman" w:cs="Times New Roman"/>
                <w:b/>
                <w:sz w:val="24"/>
                <w:szCs w:val="24"/>
              </w:rPr>
            </w:pPr>
            <w:r w:rsidRPr="00B42775">
              <w:rPr>
                <w:rFonts w:ascii="Times New Roman" w:eastAsia="Calibri" w:hAnsi="Times New Roman" w:cs="Times New Roman"/>
                <w:b/>
                <w:sz w:val="28"/>
                <w:szCs w:val="28"/>
              </w:rPr>
              <w:t>Кількість годин на тиждень у 11 класі</w:t>
            </w:r>
          </w:p>
        </w:tc>
      </w:tr>
      <w:tr w:rsidR="00B42775" w:rsidRPr="00B42775" w:rsidTr="0000088E">
        <w:trPr>
          <w:gridAfter w:val="1"/>
          <w:wAfter w:w="18" w:type="dxa"/>
          <w:cantSplit/>
          <w:trHeight w:val="589"/>
        </w:trPr>
        <w:tc>
          <w:tcPr>
            <w:tcW w:w="3715" w:type="dxa"/>
            <w:vMerge/>
            <w:tcBorders>
              <w:top w:val="single" w:sz="4" w:space="0" w:color="auto"/>
              <w:left w:val="single" w:sz="4" w:space="0" w:color="auto"/>
              <w:bottom w:val="single" w:sz="6" w:space="0" w:color="auto"/>
              <w:right w:val="single" w:sz="6" w:space="0" w:color="auto"/>
            </w:tcBorders>
            <w:vAlign w:val="center"/>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p>
        </w:tc>
        <w:tc>
          <w:tcPr>
            <w:tcW w:w="1559" w:type="dxa"/>
            <w:tcBorders>
              <w:top w:val="single" w:sz="4" w:space="0" w:color="auto"/>
              <w:left w:val="single" w:sz="4" w:space="0" w:color="auto"/>
              <w:right w:val="double" w:sz="4" w:space="0" w:color="auto"/>
            </w:tcBorders>
          </w:tcPr>
          <w:p w:rsidR="00B42775" w:rsidRPr="00B42775" w:rsidRDefault="00B42775" w:rsidP="00B42775">
            <w:pPr>
              <w:spacing w:after="0" w:line="240" w:lineRule="auto"/>
              <w:ind w:left="-108" w:right="-114" w:firstLine="7"/>
              <w:jc w:val="center"/>
              <w:rPr>
                <w:rFonts w:ascii="Times New Roman" w:eastAsia="Calibri" w:hAnsi="Times New Roman" w:cs="Times New Roman"/>
                <w:b/>
                <w:sz w:val="24"/>
                <w:szCs w:val="24"/>
              </w:rPr>
            </w:pPr>
            <w:r w:rsidRPr="00B42775">
              <w:rPr>
                <w:rFonts w:ascii="Times New Roman" w:eastAsia="Calibri" w:hAnsi="Times New Roman" w:cs="Times New Roman"/>
                <w:b/>
                <w:sz w:val="24"/>
                <w:szCs w:val="24"/>
              </w:rPr>
              <w:t>Історичний профіль</w:t>
            </w:r>
          </w:p>
        </w:tc>
        <w:tc>
          <w:tcPr>
            <w:tcW w:w="1560" w:type="dxa"/>
            <w:tcBorders>
              <w:top w:val="single" w:sz="4" w:space="0" w:color="auto"/>
              <w:left w:val="single" w:sz="4" w:space="0" w:color="auto"/>
              <w:right w:val="double" w:sz="4" w:space="0" w:color="auto"/>
            </w:tcBorders>
          </w:tcPr>
          <w:p w:rsidR="00B42775" w:rsidRPr="00B42775" w:rsidRDefault="00B42775" w:rsidP="00B42775">
            <w:pPr>
              <w:spacing w:after="0" w:line="240" w:lineRule="auto"/>
              <w:ind w:left="-108" w:right="-114" w:firstLine="7"/>
              <w:jc w:val="center"/>
              <w:rPr>
                <w:rFonts w:ascii="Times New Roman" w:eastAsia="Calibri" w:hAnsi="Times New Roman" w:cs="Times New Roman"/>
                <w:b/>
                <w:sz w:val="24"/>
                <w:szCs w:val="24"/>
              </w:rPr>
            </w:pPr>
            <w:r w:rsidRPr="00B42775">
              <w:rPr>
                <w:rFonts w:ascii="Times New Roman" w:eastAsia="Calibri" w:hAnsi="Times New Roman" w:cs="Times New Roman"/>
                <w:b/>
                <w:sz w:val="24"/>
                <w:szCs w:val="24"/>
              </w:rPr>
              <w:t>Правовий профіль</w:t>
            </w:r>
          </w:p>
        </w:tc>
        <w:tc>
          <w:tcPr>
            <w:tcW w:w="1701" w:type="dxa"/>
            <w:tcBorders>
              <w:top w:val="single" w:sz="4" w:space="0" w:color="auto"/>
              <w:left w:val="single" w:sz="4" w:space="0" w:color="auto"/>
              <w:right w:val="single" w:sz="6" w:space="0" w:color="auto"/>
            </w:tcBorders>
          </w:tcPr>
          <w:p w:rsidR="00B42775" w:rsidRPr="00B42775" w:rsidRDefault="00B42775" w:rsidP="00B42775">
            <w:pPr>
              <w:spacing w:after="0" w:line="240" w:lineRule="auto"/>
              <w:ind w:left="-108" w:right="-108" w:firstLine="7"/>
              <w:jc w:val="center"/>
              <w:rPr>
                <w:rFonts w:ascii="Times New Roman" w:eastAsia="Calibri" w:hAnsi="Times New Roman" w:cs="Times New Roman"/>
                <w:b/>
                <w:sz w:val="24"/>
                <w:szCs w:val="24"/>
              </w:rPr>
            </w:pPr>
            <w:r w:rsidRPr="00B42775">
              <w:rPr>
                <w:rFonts w:ascii="Times New Roman" w:eastAsia="Calibri" w:hAnsi="Times New Roman" w:cs="Times New Roman"/>
                <w:b/>
                <w:sz w:val="24"/>
                <w:szCs w:val="24"/>
              </w:rPr>
              <w:t>Філософський профіль</w:t>
            </w:r>
          </w:p>
        </w:tc>
        <w:tc>
          <w:tcPr>
            <w:tcW w:w="1701" w:type="dxa"/>
            <w:tcBorders>
              <w:top w:val="single" w:sz="4" w:space="0" w:color="auto"/>
              <w:left w:val="single" w:sz="4" w:space="0" w:color="auto"/>
              <w:right w:val="single" w:sz="4" w:space="0" w:color="auto"/>
            </w:tcBorders>
          </w:tcPr>
          <w:p w:rsidR="00B42775" w:rsidRPr="00B42775" w:rsidRDefault="00B42775" w:rsidP="00B42775">
            <w:pPr>
              <w:spacing w:after="0" w:line="240" w:lineRule="auto"/>
              <w:ind w:left="-108" w:firstLine="7"/>
              <w:jc w:val="center"/>
              <w:rPr>
                <w:rFonts w:ascii="Times New Roman" w:eastAsia="Calibri" w:hAnsi="Times New Roman" w:cs="Times New Roman"/>
                <w:b/>
                <w:sz w:val="24"/>
                <w:szCs w:val="24"/>
              </w:rPr>
            </w:pPr>
            <w:r w:rsidRPr="00B42775">
              <w:rPr>
                <w:rFonts w:ascii="Times New Roman" w:eastAsia="Calibri" w:hAnsi="Times New Roman" w:cs="Times New Roman"/>
                <w:b/>
                <w:sz w:val="24"/>
                <w:szCs w:val="24"/>
              </w:rPr>
              <w:t>Економічний профіль</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мова </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Українська література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Іноземна мова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Зарубіжна література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Історія України </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Всесвітня історія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00088E">
        <w:trPr>
          <w:gridAfter w:val="1"/>
          <w:wAfter w:w="18" w:type="dxa"/>
          <w:cantSplit/>
        </w:trPr>
        <w:tc>
          <w:tcPr>
            <w:tcW w:w="3715" w:type="dxa"/>
            <w:tcBorders>
              <w:top w:val="single" w:sz="6" w:space="0" w:color="auto"/>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Громадянська освіта:</w:t>
            </w:r>
          </w:p>
          <w:p w:rsidR="00B42775" w:rsidRPr="00B42775" w:rsidRDefault="00B42775" w:rsidP="00B42775">
            <w:pPr>
              <w:spacing w:after="0" w:line="240" w:lineRule="auto"/>
              <w:ind w:left="33"/>
              <w:rPr>
                <w:rFonts w:ascii="Times New Roman" w:eastAsia="Calibri" w:hAnsi="Times New Roman" w:cs="Times New Roman"/>
                <w:color w:val="FF0000"/>
                <w:sz w:val="28"/>
                <w:szCs w:val="28"/>
              </w:rPr>
            </w:pPr>
            <w:r w:rsidRPr="00B42775">
              <w:rPr>
                <w:rFonts w:ascii="Times New Roman" w:eastAsia="Calibri" w:hAnsi="Times New Roman" w:cs="Times New Roman"/>
                <w:sz w:val="28"/>
                <w:szCs w:val="28"/>
              </w:rPr>
              <w:t>правознавство</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r>
      <w:tr w:rsidR="00B42775" w:rsidRPr="00B42775" w:rsidTr="0000088E">
        <w:trPr>
          <w:gridAfter w:val="1"/>
          <w:wAfter w:w="18" w:type="dxa"/>
          <w:cantSplit/>
        </w:trPr>
        <w:tc>
          <w:tcPr>
            <w:tcW w:w="3715"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економіка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00088E">
        <w:trPr>
          <w:gridAfter w:val="1"/>
          <w:wAfter w:w="18" w:type="dxa"/>
          <w:cantSplit/>
        </w:trPr>
        <w:tc>
          <w:tcPr>
            <w:tcW w:w="3715"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людина і світ</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00088E">
        <w:trPr>
          <w:gridAfter w:val="1"/>
          <w:wAfter w:w="18" w:type="dxa"/>
          <w:cantSplit/>
        </w:trPr>
        <w:tc>
          <w:tcPr>
            <w:tcW w:w="3715" w:type="dxa"/>
            <w:tcBorders>
              <w:top w:val="nil"/>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філософія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Художня культура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Математика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Алгебра </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Геометрія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keepNext/>
              <w:autoSpaceDE w:val="0"/>
              <w:autoSpaceDN w:val="0"/>
              <w:spacing w:after="0" w:line="240" w:lineRule="auto"/>
              <w:outlineLvl w:val="0"/>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Астрономія </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Біологія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Географія **</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Психологія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Фізика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Хімія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Екологія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Технології</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Інформатика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Фізична культура</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00088E">
        <w:trPr>
          <w:gridAfter w:val="1"/>
          <w:wAfter w:w="18" w:type="dxa"/>
          <w:cantSplit/>
        </w:trPr>
        <w:tc>
          <w:tcPr>
            <w:tcW w:w="3715"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Захист Вітчизни</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r>
      <w:tr w:rsidR="00B42775" w:rsidRPr="00B42775" w:rsidTr="0000088E">
        <w:trPr>
          <w:gridAfter w:val="1"/>
          <w:wAfter w:w="18" w:type="dxa"/>
          <w:cantSplit/>
        </w:trPr>
        <w:tc>
          <w:tcPr>
            <w:tcW w:w="3715"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Разом</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34,5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32</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34</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34,5</w:t>
            </w:r>
          </w:p>
        </w:tc>
      </w:tr>
      <w:tr w:rsidR="00B42775" w:rsidRPr="00B42775" w:rsidTr="0000088E">
        <w:trPr>
          <w:gridAfter w:val="1"/>
          <w:wAfter w:w="18" w:type="dxa"/>
          <w:cantSplit/>
          <w:trHeight w:val="495"/>
        </w:trPr>
        <w:tc>
          <w:tcPr>
            <w:tcW w:w="3715"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rPr>
                <w:rFonts w:ascii="Times New Roman" w:eastAsia="Calibri" w:hAnsi="Times New Roman" w:cs="Times New Roman"/>
                <w:sz w:val="24"/>
                <w:szCs w:val="24"/>
              </w:rPr>
            </w:pPr>
            <w:r w:rsidRPr="00B42775">
              <w:rPr>
                <w:rFonts w:ascii="Times New Roman" w:eastAsia="Calibri" w:hAnsi="Times New Roman" w:cs="Times New Roman"/>
                <w:sz w:val="24"/>
                <w:szCs w:val="24"/>
              </w:rPr>
              <w:t>Додатковий час на поглиблене вивчення предметів, введення курсів за вибором, факультативів</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3,5</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6</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3,5</w:t>
            </w:r>
          </w:p>
        </w:tc>
      </w:tr>
      <w:tr w:rsidR="00B42775" w:rsidRPr="00B42775" w:rsidTr="0000088E">
        <w:trPr>
          <w:gridAfter w:val="1"/>
          <w:wAfter w:w="18" w:type="dxa"/>
          <w:cantSplit/>
        </w:trPr>
        <w:tc>
          <w:tcPr>
            <w:tcW w:w="3715"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rPr>
                <w:rFonts w:ascii="Times New Roman" w:eastAsia="Calibri" w:hAnsi="Times New Roman" w:cs="Times New Roman"/>
                <w:sz w:val="24"/>
                <w:szCs w:val="24"/>
              </w:rPr>
            </w:pPr>
            <w:r w:rsidRPr="00B42775">
              <w:rPr>
                <w:rFonts w:ascii="Times New Roman" w:eastAsia="Calibri" w:hAnsi="Times New Roman" w:cs="Times New Roman"/>
                <w:sz w:val="24"/>
                <w:szCs w:val="24"/>
              </w:rPr>
              <w:t>Гранично допустиме навантаження на учня:</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33</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33</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33</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33</w:t>
            </w:r>
          </w:p>
        </w:tc>
      </w:tr>
      <w:tr w:rsidR="00B42775" w:rsidRPr="00B42775" w:rsidTr="0000088E">
        <w:trPr>
          <w:gridAfter w:val="1"/>
          <w:wAfter w:w="18" w:type="dxa"/>
          <w:cantSplit/>
        </w:trPr>
        <w:tc>
          <w:tcPr>
            <w:tcW w:w="3715"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ind w:right="-108"/>
              <w:rPr>
                <w:rFonts w:ascii="Times New Roman" w:eastAsia="Calibri" w:hAnsi="Times New Roman" w:cs="Times New Roman"/>
                <w:b/>
                <w:sz w:val="24"/>
                <w:szCs w:val="24"/>
              </w:rPr>
            </w:pPr>
            <w:r w:rsidRPr="00B42775">
              <w:rPr>
                <w:rFonts w:ascii="Times New Roman" w:eastAsia="Calibri" w:hAnsi="Times New Roman" w:cs="Times New Roman"/>
                <w:b/>
                <w:sz w:val="24"/>
                <w:szCs w:val="24"/>
              </w:rPr>
              <w:t xml:space="preserve">Всього фінансується </w:t>
            </w:r>
            <w:r w:rsidRPr="00B42775">
              <w:rPr>
                <w:rFonts w:ascii="Times New Roman" w:eastAsia="Calibri" w:hAnsi="Times New Roman" w:cs="Times New Roman"/>
                <w:sz w:val="24"/>
                <w:szCs w:val="24"/>
              </w:rPr>
              <w:t>(без урахування поділу класу на групи)</w:t>
            </w:r>
          </w:p>
        </w:tc>
        <w:tc>
          <w:tcPr>
            <w:tcW w:w="1559"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38</w:t>
            </w:r>
          </w:p>
        </w:tc>
        <w:tc>
          <w:tcPr>
            <w:tcW w:w="1560"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38</w:t>
            </w:r>
          </w:p>
        </w:tc>
        <w:tc>
          <w:tcPr>
            <w:tcW w:w="170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38</w:t>
            </w:r>
          </w:p>
        </w:tc>
        <w:tc>
          <w:tcPr>
            <w:tcW w:w="1701" w:type="dxa"/>
            <w:tcBorders>
              <w:top w:val="single" w:sz="6" w:space="0" w:color="auto"/>
              <w:left w:val="single" w:sz="4" w:space="0" w:color="auto"/>
              <w:bottom w:val="single" w:sz="6" w:space="0" w:color="auto"/>
              <w:right w:val="sing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38</w:t>
            </w:r>
          </w:p>
        </w:tc>
      </w:tr>
    </w:tbl>
    <w:p w:rsidR="00B42775" w:rsidRPr="00B42775" w:rsidRDefault="00B42775" w:rsidP="00B42775">
      <w:pPr>
        <w:spacing w:after="0" w:line="240" w:lineRule="auto"/>
        <w:ind w:right="-179"/>
        <w:rPr>
          <w:rFonts w:ascii="Times New Roman" w:eastAsia="Calibri" w:hAnsi="Times New Roman" w:cs="Times New Roman"/>
        </w:rPr>
      </w:pPr>
      <w:r w:rsidRPr="00B42775">
        <w:rPr>
          <w:rFonts w:ascii="Times New Roman" w:eastAsia="Calibri" w:hAnsi="Times New Roman" w:cs="Times New Roman"/>
        </w:rPr>
        <w:t>* Години фізичної культури не враховуються при визначенні гранично допустимого навантаження учнів.</w:t>
      </w:r>
    </w:p>
    <w:p w:rsidR="00B42775" w:rsidRPr="00B42775" w:rsidRDefault="00B42775" w:rsidP="00B42775">
      <w:pPr>
        <w:spacing w:after="0" w:line="240" w:lineRule="auto"/>
        <w:ind w:right="-179"/>
        <w:rPr>
          <w:rFonts w:ascii="Times New Roman" w:eastAsia="Calibri" w:hAnsi="Times New Roman" w:cs="Times New Roman"/>
        </w:rPr>
      </w:pPr>
      <w:r w:rsidRPr="00B42775">
        <w:rPr>
          <w:rFonts w:ascii="Times New Roman" w:eastAsia="Calibri" w:hAnsi="Times New Roman" w:cs="Times New Roman"/>
        </w:rPr>
        <w:t>** В класах економічного профілю за вибором закладу загальної середньої освіти на профільному рівні замість географії може вивчатися алгебра  і геометрія.</w:t>
      </w:r>
    </w:p>
    <w:p w:rsidR="00B42775" w:rsidRPr="00B42775" w:rsidRDefault="00B42775" w:rsidP="00B42775">
      <w:pPr>
        <w:spacing w:after="0" w:line="240" w:lineRule="auto"/>
        <w:rPr>
          <w:rFonts w:ascii="Times New Roman" w:eastAsia="Calibri" w:hAnsi="Times New Roman" w:cs="Times New Roman"/>
          <w:b/>
          <w:sz w:val="8"/>
          <w:szCs w:val="8"/>
        </w:rPr>
      </w:pPr>
    </w:p>
    <w:p w:rsidR="00B42775" w:rsidRPr="00B42775" w:rsidRDefault="00B42775" w:rsidP="00B42775">
      <w:pPr>
        <w:spacing w:after="0" w:line="240" w:lineRule="auto"/>
        <w:rPr>
          <w:rFonts w:ascii="Times New Roman" w:eastAsia="Calibri" w:hAnsi="Times New Roman" w:cs="Times New Roman"/>
          <w:b/>
          <w:sz w:val="8"/>
          <w:szCs w:val="8"/>
        </w:rPr>
      </w:pPr>
    </w:p>
    <w:p w:rsidR="00B42775" w:rsidRPr="00B42775" w:rsidRDefault="00B42775" w:rsidP="00B42775">
      <w:pPr>
        <w:shd w:val="clear" w:color="auto" w:fill="FFFFFF"/>
        <w:spacing w:after="0" w:line="240" w:lineRule="auto"/>
        <w:ind w:left="5670"/>
        <w:rPr>
          <w:rFonts w:ascii="Times New Roman" w:eastAsia="Calibri" w:hAnsi="Times New Roman" w:cs="Times New Roman"/>
          <w:sz w:val="28"/>
          <w:szCs w:val="28"/>
        </w:rPr>
      </w:pPr>
      <w:r w:rsidRPr="00B42775">
        <w:rPr>
          <w:rFonts w:ascii="Times New Roman" w:eastAsia="Calibri" w:hAnsi="Times New Roman" w:cs="Times New Roman"/>
          <w:sz w:val="28"/>
          <w:szCs w:val="28"/>
        </w:rPr>
        <w:br w:type="page"/>
      </w:r>
      <w:r w:rsidR="006A01F4">
        <w:rPr>
          <w:rFonts w:ascii="Times New Roman" w:eastAsia="Calibri" w:hAnsi="Times New Roman" w:cs="Times New Roman"/>
          <w:sz w:val="28"/>
          <w:szCs w:val="28"/>
        </w:rPr>
        <w:lastRenderedPageBreak/>
        <w:t xml:space="preserve">                                    </w:t>
      </w:r>
      <w:r w:rsidR="00652013">
        <w:rPr>
          <w:rFonts w:ascii="Times New Roman" w:eastAsia="Calibri" w:hAnsi="Times New Roman" w:cs="Times New Roman"/>
          <w:sz w:val="28"/>
          <w:szCs w:val="28"/>
        </w:rPr>
        <w:t>Додаток</w:t>
      </w:r>
      <w:r w:rsidR="006A01F4">
        <w:rPr>
          <w:rFonts w:ascii="Times New Roman" w:eastAsia="Calibri" w:hAnsi="Times New Roman" w:cs="Times New Roman"/>
          <w:sz w:val="28"/>
          <w:szCs w:val="28"/>
        </w:rPr>
        <w:t xml:space="preserve"> 3</w:t>
      </w:r>
    </w:p>
    <w:p w:rsidR="00B42775" w:rsidRDefault="006A01F4" w:rsidP="00B42775">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                                    до </w:t>
      </w:r>
      <w:r w:rsidR="00B42775" w:rsidRPr="00B42775">
        <w:rPr>
          <w:rFonts w:ascii="Times New Roman" w:eastAsia="Calibri" w:hAnsi="Times New Roman" w:cs="Times New Roman"/>
          <w:sz w:val="28"/>
          <w:szCs w:val="28"/>
        </w:rPr>
        <w:t xml:space="preserve">освітньої програми </w:t>
      </w:r>
    </w:p>
    <w:p w:rsidR="006A01F4" w:rsidRPr="00B42775" w:rsidRDefault="006A01F4" w:rsidP="00B42775">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11 класу</w:t>
      </w:r>
    </w:p>
    <w:p w:rsidR="00B42775" w:rsidRPr="00B42775" w:rsidRDefault="00B42775" w:rsidP="00B42775">
      <w:pPr>
        <w:spacing w:after="0" w:line="240" w:lineRule="auto"/>
        <w:rPr>
          <w:rFonts w:ascii="Times New Roman" w:eastAsia="Calibri" w:hAnsi="Times New Roman" w:cs="Times New Roman"/>
          <w:sz w:val="16"/>
          <w:szCs w:val="16"/>
        </w:rPr>
      </w:pPr>
    </w:p>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 xml:space="preserve">Навчальний план </w:t>
      </w:r>
    </w:p>
    <w:p w:rsidR="00B42775" w:rsidRPr="00B42775" w:rsidRDefault="00652013" w:rsidP="00B42775">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11 класу</w:t>
      </w:r>
    </w:p>
    <w:p w:rsid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Філологічний напрям</w:t>
      </w:r>
    </w:p>
    <w:p w:rsidR="00652013" w:rsidRPr="00B42775" w:rsidRDefault="00652013" w:rsidP="006520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(таблиця 9 до Типової освітньої програми закладів загальної середньої освіти ІІІ ступеня, затвердженого наказом МОН України від 20.04.2018 №406)</w:t>
      </w:r>
    </w:p>
    <w:p w:rsidR="00B42775" w:rsidRPr="00B42775" w:rsidRDefault="00B42775" w:rsidP="00B42775">
      <w:pPr>
        <w:spacing w:after="0" w:line="240" w:lineRule="auto"/>
        <w:ind w:firstLine="7"/>
        <w:jc w:val="center"/>
        <w:rPr>
          <w:rFonts w:ascii="Times New Roman" w:eastAsia="Calibri" w:hAnsi="Times New Roman" w:cs="Times New Roman"/>
          <w:b/>
          <w:sz w:val="16"/>
          <w:szCs w:val="16"/>
        </w:rPr>
      </w:pPr>
    </w:p>
    <w:tbl>
      <w:tblPr>
        <w:tblW w:w="997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0"/>
        <w:gridCol w:w="3261"/>
        <w:gridCol w:w="2604"/>
      </w:tblGrid>
      <w:tr w:rsidR="00B42775" w:rsidRPr="00B42775" w:rsidTr="006A01F4">
        <w:trPr>
          <w:cantSplit/>
          <w:trHeight w:val="300"/>
        </w:trPr>
        <w:tc>
          <w:tcPr>
            <w:tcW w:w="4110" w:type="dxa"/>
            <w:vMerge w:val="restart"/>
            <w:tcBorders>
              <w:top w:val="single" w:sz="4" w:space="0" w:color="auto"/>
              <w:left w:val="single" w:sz="4" w:space="0" w:color="auto"/>
              <w:right w:val="single" w:sz="6" w:space="0" w:color="auto"/>
            </w:tcBorders>
            <w:vAlign w:val="center"/>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Предмети</w:t>
            </w:r>
          </w:p>
        </w:tc>
        <w:tc>
          <w:tcPr>
            <w:tcW w:w="5865" w:type="dxa"/>
            <w:gridSpan w:val="2"/>
            <w:tcBorders>
              <w:top w:val="single" w:sz="6" w:space="0" w:color="auto"/>
              <w:left w:val="single" w:sz="6" w:space="0" w:color="auto"/>
              <w:bottom w:val="single" w:sz="4" w:space="0" w:color="auto"/>
              <w:right w:val="double" w:sz="4" w:space="0" w:color="auto"/>
            </w:tcBorders>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Кількість годин на тиждень у 11 класі</w:t>
            </w:r>
          </w:p>
        </w:tc>
      </w:tr>
      <w:tr w:rsidR="00B42775" w:rsidRPr="00B42775" w:rsidTr="006A01F4">
        <w:trPr>
          <w:cantSplit/>
          <w:trHeight w:val="695"/>
        </w:trPr>
        <w:tc>
          <w:tcPr>
            <w:tcW w:w="4110" w:type="dxa"/>
            <w:vMerge/>
            <w:tcBorders>
              <w:left w:val="single" w:sz="4" w:space="0" w:color="auto"/>
              <w:bottom w:val="single" w:sz="6" w:space="0" w:color="auto"/>
              <w:right w:val="single" w:sz="6" w:space="0" w:color="auto"/>
            </w:tcBorders>
            <w:vAlign w:val="center"/>
          </w:tcPr>
          <w:p w:rsidR="00B42775" w:rsidRPr="00B42775" w:rsidRDefault="00B42775" w:rsidP="00B42775">
            <w:pPr>
              <w:spacing w:after="0" w:line="240" w:lineRule="auto"/>
              <w:ind w:firstLine="7"/>
              <w:jc w:val="center"/>
              <w:rPr>
                <w:rFonts w:ascii="Times New Roman" w:eastAsia="Calibri" w:hAnsi="Times New Roman" w:cs="Times New Roman"/>
                <w:b/>
                <w:sz w:val="28"/>
                <w:szCs w:val="28"/>
              </w:rPr>
            </w:pPr>
          </w:p>
        </w:tc>
        <w:tc>
          <w:tcPr>
            <w:tcW w:w="3261" w:type="dxa"/>
            <w:tcBorders>
              <w:top w:val="single" w:sz="4"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4"/>
                <w:szCs w:val="24"/>
              </w:rPr>
            </w:pPr>
            <w:r w:rsidRPr="00B42775">
              <w:rPr>
                <w:rFonts w:ascii="Times New Roman" w:eastAsia="Calibri" w:hAnsi="Times New Roman" w:cs="Times New Roman"/>
                <w:b/>
                <w:sz w:val="24"/>
                <w:szCs w:val="24"/>
              </w:rPr>
              <w:t>Української філології профіль</w:t>
            </w:r>
          </w:p>
        </w:tc>
        <w:tc>
          <w:tcPr>
            <w:tcW w:w="2604" w:type="dxa"/>
            <w:tcBorders>
              <w:top w:val="single" w:sz="4"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4"/>
                <w:szCs w:val="24"/>
              </w:rPr>
            </w:pPr>
            <w:r w:rsidRPr="00B42775">
              <w:rPr>
                <w:rFonts w:ascii="Times New Roman" w:eastAsia="Calibri" w:hAnsi="Times New Roman" w:cs="Times New Roman"/>
                <w:b/>
                <w:sz w:val="24"/>
                <w:szCs w:val="24"/>
              </w:rPr>
              <w:t>Іноземної філології профіль</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мова </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Українська література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Іноземна мова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Друга іноземна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Зарубіжна література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Історія України </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Всесвітня історія</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4110" w:type="dxa"/>
            <w:tcBorders>
              <w:top w:val="single" w:sz="6" w:space="0" w:color="auto"/>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Громадянська освіта:</w:t>
            </w:r>
          </w:p>
        </w:tc>
        <w:tc>
          <w:tcPr>
            <w:tcW w:w="3261" w:type="dxa"/>
            <w:vMerge w:val="restart"/>
            <w:tcBorders>
              <w:top w:val="single" w:sz="6" w:space="0" w:color="auto"/>
              <w:left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604" w:type="dxa"/>
            <w:vMerge w:val="restart"/>
            <w:tcBorders>
              <w:top w:val="single" w:sz="6" w:space="0" w:color="auto"/>
              <w:left w:val="single" w:sz="4"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Height w:val="65"/>
        </w:trPr>
        <w:tc>
          <w:tcPr>
            <w:tcW w:w="4110"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економіка</w:t>
            </w:r>
          </w:p>
        </w:tc>
        <w:tc>
          <w:tcPr>
            <w:tcW w:w="3261" w:type="dxa"/>
            <w:vMerge/>
            <w:tcBorders>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c>
          <w:tcPr>
            <w:tcW w:w="2604" w:type="dxa"/>
            <w:vMerge/>
            <w:tcBorders>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p>
        </w:tc>
      </w:tr>
      <w:tr w:rsidR="00B42775" w:rsidRPr="00B42775" w:rsidTr="006A01F4">
        <w:trPr>
          <w:cantSplit/>
        </w:trPr>
        <w:tc>
          <w:tcPr>
            <w:tcW w:w="4110" w:type="dxa"/>
            <w:tcBorders>
              <w:top w:val="nil"/>
              <w:left w:val="single" w:sz="4" w:space="0" w:color="auto"/>
              <w:bottom w:val="nil"/>
              <w:right w:val="single" w:sz="6" w:space="0" w:color="auto"/>
            </w:tcBorders>
          </w:tcPr>
          <w:p w:rsidR="00B42775" w:rsidRPr="00B42775" w:rsidRDefault="00B42775" w:rsidP="00B42775">
            <w:pPr>
              <w:spacing w:after="0" w:line="240" w:lineRule="auto"/>
              <w:ind w:left="33"/>
              <w:rPr>
                <w:rFonts w:ascii="Times New Roman" w:eastAsia="Calibri" w:hAnsi="Times New Roman" w:cs="Times New Roman"/>
                <w:sz w:val="28"/>
                <w:szCs w:val="28"/>
              </w:rPr>
            </w:pPr>
            <w:r w:rsidRPr="00B42775">
              <w:rPr>
                <w:rFonts w:ascii="Times New Roman" w:eastAsia="Calibri" w:hAnsi="Times New Roman" w:cs="Times New Roman"/>
                <w:sz w:val="28"/>
                <w:szCs w:val="28"/>
              </w:rPr>
              <w:t>людина і світ</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Художня культура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Математика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keepNext/>
              <w:autoSpaceDE w:val="0"/>
              <w:autoSpaceDN w:val="0"/>
              <w:spacing w:after="0" w:line="240" w:lineRule="auto"/>
              <w:outlineLvl w:val="0"/>
              <w:rPr>
                <w:rFonts w:ascii="Times New Roman" w:eastAsia="Times New Roman" w:hAnsi="Times New Roman" w:cs="Times New Roman"/>
                <w:sz w:val="28"/>
                <w:szCs w:val="28"/>
                <w:lang w:eastAsia="uk-UA"/>
              </w:rPr>
            </w:pPr>
            <w:r w:rsidRPr="00B42775">
              <w:rPr>
                <w:rFonts w:ascii="Times New Roman" w:eastAsia="Times New Roman" w:hAnsi="Times New Roman" w:cs="Times New Roman"/>
                <w:sz w:val="28"/>
                <w:szCs w:val="28"/>
                <w:lang w:eastAsia="uk-UA"/>
              </w:rPr>
              <w:t xml:space="preserve">Астрономія </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Біологія</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Фізика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Хімія</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Екологія</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0,5</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Технології</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Інформатика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Фізична культура</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2</w:t>
            </w:r>
          </w:p>
        </w:tc>
      </w:tr>
      <w:tr w:rsidR="00B42775" w:rsidRPr="00B42775" w:rsidTr="006A01F4">
        <w:trPr>
          <w:cantSplit/>
        </w:trPr>
        <w:tc>
          <w:tcPr>
            <w:tcW w:w="4110" w:type="dxa"/>
            <w:tcBorders>
              <w:top w:val="single" w:sz="6" w:space="0" w:color="auto"/>
              <w:left w:val="single" w:sz="4" w:space="0" w:color="auto"/>
              <w:bottom w:val="single" w:sz="6" w:space="0" w:color="auto"/>
              <w:right w:val="single" w:sz="6" w:space="0" w:color="auto"/>
            </w:tcBorders>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Захист Вітчизни</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1,5</w:t>
            </w:r>
          </w:p>
        </w:tc>
      </w:tr>
      <w:tr w:rsidR="00B42775" w:rsidRPr="00B42775" w:rsidTr="006A01F4">
        <w:trPr>
          <w:cantSplit/>
        </w:trPr>
        <w:tc>
          <w:tcPr>
            <w:tcW w:w="4110"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Разом</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32,5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33,5</w:t>
            </w:r>
          </w:p>
        </w:tc>
      </w:tr>
      <w:tr w:rsidR="00B42775" w:rsidRPr="00B42775" w:rsidTr="006A01F4">
        <w:trPr>
          <w:cantSplit/>
          <w:trHeight w:val="495"/>
        </w:trPr>
        <w:tc>
          <w:tcPr>
            <w:tcW w:w="4110"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ind w:left="33"/>
              <w:rPr>
                <w:rFonts w:ascii="Times New Roman" w:eastAsia="Calibri" w:hAnsi="Times New Roman" w:cs="Times New Roman"/>
                <w:sz w:val="24"/>
                <w:szCs w:val="24"/>
              </w:rPr>
            </w:pPr>
            <w:r w:rsidRPr="00B42775">
              <w:rPr>
                <w:rFonts w:ascii="Times New Roman" w:eastAsia="Calibri" w:hAnsi="Times New Roman" w:cs="Times New Roman"/>
                <w:sz w:val="24"/>
                <w:szCs w:val="24"/>
              </w:rPr>
              <w:t>Додатковий час на поглиблене вивчення предметів, введення курсів за вибором, факультативів</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5,5</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righ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4,5</w:t>
            </w:r>
          </w:p>
        </w:tc>
      </w:tr>
      <w:tr w:rsidR="00B42775" w:rsidRPr="00B42775" w:rsidTr="006A01F4">
        <w:trPr>
          <w:cantSplit/>
        </w:trPr>
        <w:tc>
          <w:tcPr>
            <w:tcW w:w="4110"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ind w:left="33"/>
              <w:rPr>
                <w:rFonts w:ascii="Times New Roman" w:eastAsia="Calibri" w:hAnsi="Times New Roman" w:cs="Times New Roman"/>
                <w:sz w:val="24"/>
                <w:szCs w:val="24"/>
              </w:rPr>
            </w:pPr>
            <w:r w:rsidRPr="00B42775">
              <w:rPr>
                <w:rFonts w:ascii="Times New Roman" w:eastAsia="Calibri" w:hAnsi="Times New Roman" w:cs="Times New Roman"/>
                <w:sz w:val="24"/>
                <w:szCs w:val="24"/>
              </w:rPr>
              <w:t>Гранично допустиме навантаження на учня:</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33</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33</w:t>
            </w:r>
          </w:p>
        </w:tc>
      </w:tr>
      <w:tr w:rsidR="00B42775" w:rsidRPr="00B42775" w:rsidTr="006A01F4">
        <w:trPr>
          <w:cantSplit/>
        </w:trPr>
        <w:tc>
          <w:tcPr>
            <w:tcW w:w="4110" w:type="dxa"/>
            <w:tcBorders>
              <w:top w:val="single" w:sz="6" w:space="0" w:color="auto"/>
              <w:left w:val="single" w:sz="6" w:space="0" w:color="auto"/>
              <w:bottom w:val="single" w:sz="6" w:space="0" w:color="auto"/>
              <w:right w:val="single" w:sz="4" w:space="0" w:color="auto"/>
            </w:tcBorders>
          </w:tcPr>
          <w:p w:rsidR="00B42775" w:rsidRPr="00B42775" w:rsidRDefault="00B42775" w:rsidP="00B42775">
            <w:pPr>
              <w:spacing w:after="0" w:line="240" w:lineRule="auto"/>
              <w:ind w:left="33" w:right="-108"/>
              <w:rPr>
                <w:rFonts w:ascii="Times New Roman" w:eastAsia="Calibri" w:hAnsi="Times New Roman" w:cs="Times New Roman"/>
                <w:b/>
                <w:sz w:val="24"/>
                <w:szCs w:val="24"/>
              </w:rPr>
            </w:pPr>
            <w:r w:rsidRPr="00B42775">
              <w:rPr>
                <w:rFonts w:ascii="Times New Roman" w:eastAsia="Calibri" w:hAnsi="Times New Roman" w:cs="Times New Roman"/>
                <w:b/>
                <w:sz w:val="24"/>
                <w:szCs w:val="24"/>
              </w:rPr>
              <w:t xml:space="preserve">Всього фінансується </w:t>
            </w:r>
            <w:r w:rsidRPr="00B42775">
              <w:rPr>
                <w:rFonts w:ascii="Times New Roman" w:eastAsia="Calibri" w:hAnsi="Times New Roman" w:cs="Times New Roman"/>
                <w:sz w:val="24"/>
                <w:szCs w:val="24"/>
              </w:rPr>
              <w:t>(без урахування поділу класу на групи)</w:t>
            </w:r>
          </w:p>
        </w:tc>
        <w:tc>
          <w:tcPr>
            <w:tcW w:w="3261" w:type="dxa"/>
            <w:tcBorders>
              <w:top w:val="single" w:sz="6" w:space="0" w:color="auto"/>
              <w:left w:val="single" w:sz="6"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38</w:t>
            </w:r>
          </w:p>
        </w:tc>
        <w:tc>
          <w:tcPr>
            <w:tcW w:w="2604" w:type="dxa"/>
            <w:tcBorders>
              <w:top w:val="single" w:sz="6" w:space="0" w:color="auto"/>
              <w:left w:val="single" w:sz="4" w:space="0" w:color="auto"/>
              <w:bottom w:val="single" w:sz="6" w:space="0" w:color="auto"/>
              <w:right w:val="double" w:sz="4" w:space="0" w:color="auto"/>
            </w:tcBorders>
          </w:tcPr>
          <w:p w:rsidR="00B42775" w:rsidRPr="00B42775" w:rsidRDefault="00B42775" w:rsidP="00B42775">
            <w:pPr>
              <w:spacing w:after="0" w:line="240" w:lineRule="auto"/>
              <w:ind w:left="-108"/>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38</w:t>
            </w:r>
          </w:p>
        </w:tc>
      </w:tr>
    </w:tbl>
    <w:p w:rsidR="00B42775" w:rsidRPr="00B42775" w:rsidRDefault="00B42775" w:rsidP="00B42775">
      <w:pPr>
        <w:spacing w:after="0" w:line="240" w:lineRule="auto"/>
        <w:ind w:right="-179"/>
        <w:rPr>
          <w:rFonts w:ascii="Times New Roman" w:eastAsia="Calibri" w:hAnsi="Times New Roman" w:cs="Times New Roman"/>
          <w:b/>
          <w:u w:val="single"/>
        </w:rPr>
      </w:pPr>
      <w:r w:rsidRPr="00B42775">
        <w:rPr>
          <w:rFonts w:ascii="Times New Roman" w:eastAsia="Calibri" w:hAnsi="Times New Roman" w:cs="Times New Roman"/>
        </w:rPr>
        <w:t>* Години фізичної культури не враховуються при визначенні гранично допустимого навантаження учнів.</w:t>
      </w:r>
    </w:p>
    <w:p w:rsidR="00B42775" w:rsidRPr="00B42775" w:rsidRDefault="00B42775" w:rsidP="00B42775">
      <w:pPr>
        <w:spacing w:after="0" w:line="240" w:lineRule="auto"/>
        <w:ind w:firstLine="7"/>
        <w:rPr>
          <w:rFonts w:ascii="Times New Roman" w:eastAsia="Calibri" w:hAnsi="Times New Roman" w:cs="Times New Roman"/>
          <w:sz w:val="28"/>
          <w:szCs w:val="28"/>
        </w:rPr>
      </w:pPr>
    </w:p>
    <w:p w:rsidR="00B42775" w:rsidRPr="00B42775" w:rsidRDefault="00B42775" w:rsidP="00B42775">
      <w:pPr>
        <w:spacing w:after="0" w:line="240" w:lineRule="auto"/>
        <w:ind w:firstLine="7"/>
        <w:rPr>
          <w:rFonts w:ascii="Times New Roman" w:eastAsia="Calibri" w:hAnsi="Times New Roman" w:cs="Times New Roman"/>
          <w:sz w:val="28"/>
          <w:szCs w:val="28"/>
        </w:rPr>
      </w:pPr>
    </w:p>
    <w:p w:rsidR="00B42775" w:rsidRPr="00B42775" w:rsidRDefault="00B42775" w:rsidP="004211F1">
      <w:pPr>
        <w:shd w:val="clear" w:color="auto" w:fill="FFFFFF"/>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br w:type="page"/>
      </w:r>
      <w:r w:rsidR="004211F1">
        <w:rPr>
          <w:rFonts w:ascii="Times New Roman" w:eastAsia="Calibri" w:hAnsi="Times New Roman" w:cs="Times New Roman"/>
          <w:sz w:val="28"/>
          <w:szCs w:val="28"/>
        </w:rPr>
        <w:lastRenderedPageBreak/>
        <w:t xml:space="preserve">                                                                              </w:t>
      </w:r>
      <w:r w:rsidR="006A01F4">
        <w:rPr>
          <w:rFonts w:ascii="Times New Roman" w:eastAsia="Calibri" w:hAnsi="Times New Roman" w:cs="Times New Roman"/>
          <w:sz w:val="28"/>
          <w:szCs w:val="28"/>
        </w:rPr>
        <w:t xml:space="preserve">                         </w:t>
      </w:r>
      <w:r w:rsidR="004211F1">
        <w:rPr>
          <w:rFonts w:ascii="Times New Roman" w:eastAsia="Calibri" w:hAnsi="Times New Roman" w:cs="Times New Roman"/>
          <w:sz w:val="28"/>
          <w:szCs w:val="28"/>
        </w:rPr>
        <w:t xml:space="preserve"> </w:t>
      </w:r>
      <w:r w:rsidR="00652013">
        <w:rPr>
          <w:rFonts w:ascii="Times New Roman" w:eastAsia="Calibri" w:hAnsi="Times New Roman" w:cs="Times New Roman"/>
          <w:sz w:val="28"/>
          <w:szCs w:val="28"/>
        </w:rPr>
        <w:t>Додаток</w:t>
      </w:r>
      <w:r w:rsidR="006A01F4">
        <w:rPr>
          <w:rFonts w:ascii="Times New Roman" w:eastAsia="Calibri" w:hAnsi="Times New Roman" w:cs="Times New Roman"/>
          <w:sz w:val="28"/>
          <w:szCs w:val="28"/>
        </w:rPr>
        <w:t xml:space="preserve"> 4</w:t>
      </w:r>
    </w:p>
    <w:p w:rsidR="006A01F4" w:rsidRDefault="006A01F4" w:rsidP="00B42775">
      <w:pPr>
        <w:shd w:val="clear" w:color="auto" w:fill="FFFFFF"/>
        <w:spacing w:after="0" w:line="240" w:lineRule="auto"/>
        <w:ind w:left="5529"/>
        <w:rPr>
          <w:rFonts w:ascii="Times New Roman" w:eastAsia="Calibri" w:hAnsi="Times New Roman" w:cs="Times New Roman"/>
          <w:sz w:val="28"/>
          <w:szCs w:val="28"/>
        </w:rPr>
      </w:pPr>
      <w:r>
        <w:rPr>
          <w:rFonts w:ascii="Times New Roman" w:eastAsia="Calibri" w:hAnsi="Times New Roman" w:cs="Times New Roman"/>
          <w:sz w:val="28"/>
          <w:szCs w:val="28"/>
        </w:rPr>
        <w:t xml:space="preserve">                          до</w:t>
      </w:r>
      <w:r w:rsidR="00B42775" w:rsidRPr="00B42775">
        <w:rPr>
          <w:rFonts w:ascii="Times New Roman" w:eastAsia="Calibri" w:hAnsi="Times New Roman" w:cs="Times New Roman"/>
          <w:sz w:val="28"/>
          <w:szCs w:val="28"/>
        </w:rPr>
        <w:t xml:space="preserve"> освітньої програми</w:t>
      </w:r>
    </w:p>
    <w:p w:rsidR="00B42775" w:rsidRPr="00B42775" w:rsidRDefault="006A01F4" w:rsidP="00B42775">
      <w:pPr>
        <w:shd w:val="clear" w:color="auto" w:fill="FFFFFF"/>
        <w:spacing w:after="0" w:line="240" w:lineRule="auto"/>
        <w:ind w:left="5529"/>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11 класу</w:t>
      </w:r>
      <w:r w:rsidR="00B42775" w:rsidRPr="00B42775">
        <w:rPr>
          <w:rFonts w:ascii="Times New Roman" w:eastAsia="Calibri" w:hAnsi="Times New Roman" w:cs="Times New Roman"/>
          <w:sz w:val="28"/>
          <w:szCs w:val="28"/>
        </w:rPr>
        <w:t xml:space="preserve"> </w:t>
      </w:r>
    </w:p>
    <w:p w:rsidR="00B42775" w:rsidRPr="00B42775" w:rsidRDefault="00B42775" w:rsidP="00B42775">
      <w:pPr>
        <w:spacing w:after="0" w:line="240" w:lineRule="auto"/>
        <w:rPr>
          <w:rFonts w:ascii="Times New Roman" w:eastAsia="Calibri" w:hAnsi="Times New Roman" w:cs="Times New Roman"/>
          <w:sz w:val="28"/>
          <w:szCs w:val="28"/>
        </w:rPr>
      </w:pPr>
    </w:p>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 xml:space="preserve">Перелік навчальних програм </w:t>
      </w:r>
    </w:p>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для учнів</w:t>
      </w:r>
      <w:r w:rsidR="00652013">
        <w:rPr>
          <w:rFonts w:ascii="Times New Roman" w:eastAsia="Calibri" w:hAnsi="Times New Roman" w:cs="Times New Roman"/>
          <w:b/>
          <w:sz w:val="28"/>
          <w:szCs w:val="28"/>
        </w:rPr>
        <w:t xml:space="preserve"> 11 класу </w:t>
      </w:r>
      <w:r w:rsidRPr="00B42775">
        <w:rPr>
          <w:rFonts w:ascii="Times New Roman" w:eastAsia="Calibri" w:hAnsi="Times New Roman" w:cs="Times New Roman"/>
          <w:b/>
          <w:sz w:val="28"/>
          <w:szCs w:val="28"/>
        </w:rPr>
        <w:t xml:space="preserve"> </w:t>
      </w:r>
    </w:p>
    <w:p w:rsidR="00B42775" w:rsidRPr="00B42775" w:rsidRDefault="00B42775" w:rsidP="00B42775">
      <w:pPr>
        <w:spacing w:after="0" w:line="240" w:lineRule="auto"/>
        <w:jc w:val="center"/>
        <w:rPr>
          <w:rFonts w:ascii="Times New Roman" w:eastAsia="Calibri" w:hAnsi="Times New Roman" w:cs="Times New Roman"/>
          <w:sz w:val="28"/>
          <w:szCs w:val="28"/>
        </w:rPr>
      </w:pPr>
      <w:r w:rsidRPr="00B42775">
        <w:rPr>
          <w:rFonts w:ascii="Times New Roman" w:eastAsia="Calibri" w:hAnsi="Times New Roman" w:cs="Times New Roman"/>
          <w:sz w:val="28"/>
          <w:szCs w:val="28"/>
        </w:rPr>
        <w:t>(затверджені наказом МОН від 14.07.2016 № 826)</w:t>
      </w:r>
    </w:p>
    <w:p w:rsidR="00B42775" w:rsidRPr="00B42775" w:rsidRDefault="00B42775" w:rsidP="00B42775">
      <w:pPr>
        <w:spacing w:after="0" w:line="240" w:lineRule="auto"/>
        <w:jc w:val="center"/>
        <w:rPr>
          <w:rFonts w:ascii="Times New Roman" w:eastAsia="Calibri" w:hAnsi="Times New Roman" w:cs="Times New Roman"/>
          <w:i/>
          <w:sz w:val="28"/>
          <w:szCs w:val="28"/>
        </w:rPr>
      </w:pP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103"/>
        <w:gridCol w:w="3827"/>
      </w:tblGrid>
      <w:tr w:rsidR="00B42775" w:rsidRPr="00B42775" w:rsidTr="006A01F4">
        <w:trPr>
          <w:trHeight w:val="309"/>
        </w:trPr>
        <w:tc>
          <w:tcPr>
            <w:tcW w:w="1134" w:type="dxa"/>
          </w:tcPr>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 п/п</w:t>
            </w:r>
          </w:p>
        </w:tc>
        <w:tc>
          <w:tcPr>
            <w:tcW w:w="5103" w:type="dxa"/>
          </w:tcPr>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Назва навчальної програми</w:t>
            </w:r>
          </w:p>
        </w:tc>
        <w:tc>
          <w:tcPr>
            <w:tcW w:w="3827" w:type="dxa"/>
            <w:vAlign w:val="center"/>
          </w:tcPr>
          <w:p w:rsidR="00B42775" w:rsidRPr="00B42775" w:rsidRDefault="00B42775" w:rsidP="00B42775">
            <w:pPr>
              <w:spacing w:after="0" w:line="240" w:lineRule="auto"/>
              <w:jc w:val="center"/>
              <w:rPr>
                <w:rFonts w:ascii="Times New Roman" w:eastAsia="Calibri" w:hAnsi="Times New Roman" w:cs="Times New Roman"/>
                <w:b/>
                <w:sz w:val="28"/>
                <w:szCs w:val="28"/>
              </w:rPr>
            </w:pPr>
            <w:r w:rsidRPr="00B42775">
              <w:rPr>
                <w:rFonts w:ascii="Times New Roman" w:eastAsia="Calibri" w:hAnsi="Times New Roman" w:cs="Times New Roman"/>
                <w:b/>
                <w:sz w:val="28"/>
                <w:szCs w:val="28"/>
              </w:rPr>
              <w:t>Рівень вивчення</w:t>
            </w:r>
          </w:p>
        </w:tc>
      </w:tr>
      <w:tr w:rsidR="00B42775" w:rsidRPr="00B42775" w:rsidTr="006A01F4">
        <w:trPr>
          <w:trHeight w:val="309"/>
        </w:trPr>
        <w:tc>
          <w:tcPr>
            <w:tcW w:w="1134" w:type="dxa"/>
          </w:tcPr>
          <w:p w:rsidR="00B42775" w:rsidRPr="00B42775" w:rsidRDefault="00B42775" w:rsidP="00B42775">
            <w:pPr>
              <w:widowControl w:val="0"/>
              <w:numPr>
                <w:ilvl w:val="0"/>
                <w:numId w:val="4"/>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lang w:eastAsia="uk-UA"/>
              </w:rPr>
            </w:pPr>
            <w:r w:rsidRPr="00B42775">
              <w:rPr>
                <w:rFonts w:ascii="Times New Roman" w:eastAsia="Calibri" w:hAnsi="Times New Roman" w:cs="Times New Roman"/>
                <w:sz w:val="28"/>
                <w:szCs w:val="28"/>
              </w:rPr>
              <w:t xml:space="preserve">Українська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6"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lang w:eastAsia="uk-UA"/>
              </w:rPr>
            </w:pPr>
            <w:r w:rsidRPr="00B42775">
              <w:rPr>
                <w:rFonts w:ascii="Times New Roman" w:eastAsia="Calibri" w:hAnsi="Times New Roman" w:cs="Times New Roman"/>
                <w:sz w:val="28"/>
                <w:szCs w:val="28"/>
              </w:rPr>
              <w:t xml:space="preserve">Українська мова для загальноосвітніх навчальних закладів з навчанням молдовською мовою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8"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9"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lang w:eastAsia="uk-UA"/>
              </w:rPr>
            </w:pPr>
            <w:r w:rsidRPr="00B42775">
              <w:rPr>
                <w:rFonts w:ascii="Times New Roman" w:eastAsia="Calibri" w:hAnsi="Times New Roman" w:cs="Times New Roman"/>
                <w:sz w:val="28"/>
                <w:szCs w:val="28"/>
              </w:rPr>
              <w:t xml:space="preserve">Українська мова для загальноосвітніх навчальних закладів з навчанням польською мовою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0"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1"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мова для загальноосвітніх навчальних закладів з навчанням румунською мовою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2"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3"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мова для загальноосвітніх навчальних закладів з навчанням російською мовою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4"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5"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мова для загальноосвітніх навчальних закладів з навчанням угорською мовою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6"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7"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Астрономія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8"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9"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Біологія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20"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21"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22"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Всесвітня історія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23"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24"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Географія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25"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26"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27" w:history="1">
              <w:r w:rsidR="00B42775" w:rsidRPr="00B42775">
                <w:rPr>
                  <w:rFonts w:ascii="Times New Roman" w:eastAsia="Calibri" w:hAnsi="Times New Roman" w:cs="Times New Roman"/>
                  <w:color w:val="000000"/>
                  <w:sz w:val="28"/>
                  <w:szCs w:val="28"/>
                </w:rPr>
                <w:t>Психологія</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Екологія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28"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29"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1096"/>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Економіка </w:t>
            </w:r>
          </w:p>
        </w:tc>
        <w:tc>
          <w:tcPr>
            <w:tcW w:w="3827"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рівень стандарту, академічний рівень </w:t>
            </w:r>
            <w:r w:rsidRPr="00B42775">
              <w:rPr>
                <w:rFonts w:ascii="Times New Roman" w:eastAsia="Calibri" w:hAnsi="Times New Roman" w:cs="Times New Roman"/>
                <w:sz w:val="28"/>
                <w:szCs w:val="28"/>
              </w:rPr>
              <w:br/>
              <w:t xml:space="preserve">профільний рівень </w:t>
            </w:r>
          </w:p>
          <w:p w:rsidR="00B42775" w:rsidRPr="00B42775" w:rsidRDefault="00B42775" w:rsidP="00B42775">
            <w:pPr>
              <w:spacing w:after="0" w:line="240" w:lineRule="auto"/>
              <w:rPr>
                <w:rFonts w:ascii="Times New Roman" w:eastAsia="Calibri" w:hAnsi="Times New Roman" w:cs="Times New Roman"/>
                <w:sz w:val="28"/>
                <w:szCs w:val="28"/>
              </w:rPr>
            </w:pPr>
          </w:p>
          <w:p w:rsidR="00B42775" w:rsidRPr="00B42775" w:rsidRDefault="00B42775" w:rsidP="00B42775">
            <w:pPr>
              <w:spacing w:after="0" w:line="240" w:lineRule="auto"/>
              <w:rPr>
                <w:rFonts w:ascii="Times New Roman" w:eastAsia="Calibri" w:hAnsi="Times New Roman" w:cs="Times New Roman"/>
                <w:sz w:val="28"/>
                <w:szCs w:val="28"/>
              </w:rPr>
            </w:pPr>
          </w:p>
        </w:tc>
      </w:tr>
      <w:tr w:rsidR="00B42775" w:rsidRPr="00B42775" w:rsidTr="006A01F4">
        <w:trPr>
          <w:trHeight w:val="83"/>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Зарубіжна література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30"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31"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br/>
            </w:r>
            <w:hyperlink r:id="rId32"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Захист Вітчизни </w:t>
            </w:r>
          </w:p>
        </w:tc>
        <w:tc>
          <w:tcPr>
            <w:tcW w:w="3827"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рівень стандарту</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Інформатика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33"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34"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35" w:history="1">
              <w:proofErr w:type="spellStart"/>
              <w:r w:rsidR="00B42775" w:rsidRPr="00B42775">
                <w:rPr>
                  <w:rFonts w:ascii="Times New Roman" w:eastAsia="Calibri" w:hAnsi="Times New Roman" w:cs="Times New Roman"/>
                  <w:color w:val="000000"/>
                  <w:sz w:val="28"/>
                  <w:szCs w:val="28"/>
                </w:rPr>
                <w:t>рівень</w:t>
              </w:r>
              <w:proofErr w:type="spellEnd"/>
              <w:r w:rsidR="00B42775" w:rsidRPr="00B42775">
                <w:rPr>
                  <w:rFonts w:ascii="Times New Roman" w:eastAsia="Calibri" w:hAnsi="Times New Roman" w:cs="Times New Roman"/>
                  <w:color w:val="000000"/>
                  <w:sz w:val="28"/>
                  <w:szCs w:val="28"/>
                </w:rPr>
                <w:t xml:space="preserve"> поглибленого вивчення</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36"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Історія України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37"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38"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39"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Креслення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40"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Людина і світ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41"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42"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43" w:history="1">
              <w:r w:rsidR="00B42775" w:rsidRPr="00B42775">
                <w:rPr>
                  <w:rFonts w:ascii="Times New Roman" w:eastAsia="Calibri" w:hAnsi="Times New Roman" w:cs="Times New Roman"/>
                  <w:color w:val="000000"/>
                  <w:sz w:val="28"/>
                  <w:szCs w:val="28"/>
                </w:rPr>
                <w:t>Філософія</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Математика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44"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45"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46"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47" w:history="1">
              <w:proofErr w:type="spellStart"/>
              <w:r w:rsidR="00B42775" w:rsidRPr="00B42775">
                <w:rPr>
                  <w:rFonts w:ascii="Times New Roman" w:eastAsia="Calibri" w:hAnsi="Times New Roman" w:cs="Times New Roman"/>
                  <w:color w:val="000000"/>
                  <w:sz w:val="28"/>
                  <w:szCs w:val="28"/>
                </w:rPr>
                <w:t>рівень</w:t>
              </w:r>
              <w:proofErr w:type="spellEnd"/>
              <w:r w:rsidR="00B42775" w:rsidRPr="00B42775">
                <w:rPr>
                  <w:rFonts w:ascii="Times New Roman" w:eastAsia="Calibri" w:hAnsi="Times New Roman" w:cs="Times New Roman"/>
                  <w:color w:val="000000"/>
                  <w:sz w:val="28"/>
                  <w:szCs w:val="28"/>
                </w:rPr>
                <w:t xml:space="preserve"> поглибленого вивчення</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Правознавство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48"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49"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Технології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50"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Технології. Профільний рівень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51" w:history="1">
              <w:proofErr w:type="spellStart"/>
              <w:r w:rsidR="00B42775" w:rsidRPr="00B42775">
                <w:rPr>
                  <w:rFonts w:ascii="Times New Roman" w:eastAsia="Calibri" w:hAnsi="Times New Roman" w:cs="Times New Roman"/>
                  <w:color w:val="000000"/>
                  <w:sz w:val="28"/>
                  <w:szCs w:val="28"/>
                </w:rPr>
                <w:t>Деревобробка</w:t>
              </w:r>
              <w:proofErr w:type="spellEnd"/>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2" w:history="1">
              <w:r w:rsidR="00B42775" w:rsidRPr="00B42775">
                <w:rPr>
                  <w:rFonts w:ascii="Times New Roman" w:eastAsia="Calibri" w:hAnsi="Times New Roman" w:cs="Times New Roman"/>
                  <w:color w:val="000000"/>
                  <w:sz w:val="28"/>
                  <w:szCs w:val="28"/>
                </w:rPr>
                <w:t>Кулінарія</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3" w:history="1">
              <w:r w:rsidR="00B42775" w:rsidRPr="00B42775">
                <w:rPr>
                  <w:rFonts w:ascii="Times New Roman" w:eastAsia="Calibri" w:hAnsi="Times New Roman" w:cs="Times New Roman"/>
                  <w:color w:val="000000"/>
                  <w:sz w:val="28"/>
                  <w:szCs w:val="28"/>
                </w:rPr>
                <w:t>Основи дизайну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4" w:history="1">
              <w:r w:rsidR="00B42775" w:rsidRPr="00B42775">
                <w:rPr>
                  <w:rFonts w:ascii="Times New Roman" w:eastAsia="Calibri" w:hAnsi="Times New Roman" w:cs="Times New Roman"/>
                  <w:color w:val="000000"/>
                  <w:sz w:val="28"/>
                  <w:szCs w:val="28"/>
                </w:rPr>
                <w:t>Агровиробництво</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5" w:history="1">
              <w:r w:rsidR="00B42775" w:rsidRPr="00B42775">
                <w:rPr>
                  <w:rFonts w:ascii="Times New Roman" w:eastAsia="Calibri" w:hAnsi="Times New Roman" w:cs="Times New Roman"/>
                  <w:color w:val="000000"/>
                  <w:sz w:val="28"/>
                  <w:szCs w:val="28"/>
                </w:rPr>
                <w:t>Будівельна справа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6" w:history="1">
              <w:r w:rsidR="00B42775" w:rsidRPr="00B42775">
                <w:rPr>
                  <w:rFonts w:ascii="Times New Roman" w:eastAsia="Calibri" w:hAnsi="Times New Roman" w:cs="Times New Roman"/>
                  <w:color w:val="000000"/>
                  <w:sz w:val="28"/>
                  <w:szCs w:val="28"/>
                </w:rPr>
                <w:t>Енергетика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7" w:history="1">
              <w:r w:rsidR="00B42775" w:rsidRPr="00B42775">
                <w:rPr>
                  <w:rFonts w:ascii="Times New Roman" w:eastAsia="Calibri" w:hAnsi="Times New Roman" w:cs="Times New Roman"/>
                  <w:color w:val="000000"/>
                  <w:sz w:val="28"/>
                  <w:szCs w:val="28"/>
                </w:rPr>
                <w:t>Конструювання та моделювання одягу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8" w:history="1">
              <w:r w:rsidR="00B42775" w:rsidRPr="00B42775">
                <w:rPr>
                  <w:rFonts w:ascii="Times New Roman" w:eastAsia="Calibri" w:hAnsi="Times New Roman" w:cs="Times New Roman"/>
                  <w:color w:val="000000"/>
                  <w:sz w:val="28"/>
                  <w:szCs w:val="28"/>
                </w:rPr>
                <w:t>Легка промисловість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59" w:history="1">
              <w:proofErr w:type="spellStart"/>
              <w:r w:rsidR="00B42775" w:rsidRPr="00B42775">
                <w:rPr>
                  <w:rFonts w:ascii="Times New Roman" w:eastAsia="Calibri" w:hAnsi="Times New Roman" w:cs="Times New Roman"/>
                  <w:color w:val="000000"/>
                  <w:sz w:val="28"/>
                  <w:szCs w:val="28"/>
                </w:rPr>
                <w:t>Матеріалознавсто</w:t>
              </w:r>
              <w:proofErr w:type="spellEnd"/>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0" w:history="1">
              <w:r w:rsidR="00B42775" w:rsidRPr="00B42775">
                <w:rPr>
                  <w:rFonts w:ascii="Times New Roman" w:eastAsia="Calibri" w:hAnsi="Times New Roman" w:cs="Times New Roman"/>
                  <w:color w:val="000000"/>
                  <w:sz w:val="28"/>
                  <w:szCs w:val="28"/>
                </w:rPr>
                <w:t>Металообробка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1" w:history="1">
              <w:r w:rsidR="00B42775" w:rsidRPr="00B42775">
                <w:rPr>
                  <w:rFonts w:ascii="Times New Roman" w:eastAsia="Calibri" w:hAnsi="Times New Roman" w:cs="Times New Roman"/>
                  <w:color w:val="000000"/>
                  <w:sz w:val="28"/>
                  <w:szCs w:val="28"/>
                </w:rPr>
                <w:t>Основи бджільництва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2" w:history="1">
              <w:r w:rsidR="00B42775" w:rsidRPr="00B42775">
                <w:rPr>
                  <w:rFonts w:ascii="Times New Roman" w:eastAsia="Calibri" w:hAnsi="Times New Roman" w:cs="Times New Roman"/>
                  <w:color w:val="000000"/>
                  <w:sz w:val="28"/>
                  <w:szCs w:val="28"/>
                </w:rPr>
                <w:t>Технічне проектування</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3" w:history="1">
              <w:r w:rsidR="00B42775" w:rsidRPr="00B42775">
                <w:rPr>
                  <w:rFonts w:ascii="Times New Roman" w:eastAsia="Calibri" w:hAnsi="Times New Roman" w:cs="Times New Roman"/>
                  <w:color w:val="000000"/>
                  <w:sz w:val="28"/>
                  <w:szCs w:val="28"/>
                </w:rPr>
                <w:t>Українська народна вишивка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4" w:history="1">
              <w:r w:rsidR="00B42775" w:rsidRPr="00B42775">
                <w:rPr>
                  <w:rFonts w:ascii="Times New Roman" w:eastAsia="Calibri" w:hAnsi="Times New Roman" w:cs="Times New Roman"/>
                  <w:color w:val="000000"/>
                  <w:sz w:val="28"/>
                  <w:szCs w:val="28"/>
                </w:rPr>
                <w:t>Художня обробка матеріалів</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5" w:history="1">
              <w:r w:rsidR="00B42775" w:rsidRPr="00B42775">
                <w:rPr>
                  <w:rFonts w:ascii="Times New Roman" w:eastAsia="Calibri" w:hAnsi="Times New Roman" w:cs="Times New Roman"/>
                  <w:color w:val="000000"/>
                  <w:sz w:val="28"/>
                  <w:szCs w:val="28"/>
                </w:rPr>
                <w:t>Швейна справа</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1445"/>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Українська література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66"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7"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p w:rsidR="00B42775" w:rsidRPr="00B42775" w:rsidRDefault="00B42775" w:rsidP="00B42775">
            <w:pPr>
              <w:spacing w:after="0" w:line="240" w:lineRule="auto"/>
              <w:rPr>
                <w:rFonts w:ascii="Times New Roman" w:eastAsia="Calibri" w:hAnsi="Times New Roman" w:cs="Times New Roman"/>
                <w:sz w:val="28"/>
                <w:szCs w:val="28"/>
              </w:rPr>
            </w:pPr>
          </w:p>
          <w:p w:rsidR="00B42775" w:rsidRPr="00B42775" w:rsidRDefault="00B42775" w:rsidP="00B42775">
            <w:pPr>
              <w:spacing w:after="0" w:line="240" w:lineRule="auto"/>
              <w:rPr>
                <w:rFonts w:ascii="Times New Roman" w:eastAsia="Calibri" w:hAnsi="Times New Roman" w:cs="Times New Roman"/>
                <w:sz w:val="28"/>
                <w:szCs w:val="28"/>
              </w:rPr>
            </w:pPr>
          </w:p>
          <w:p w:rsidR="00B42775" w:rsidRPr="00B42775" w:rsidRDefault="00B42775" w:rsidP="00B42775">
            <w:pPr>
              <w:spacing w:after="0" w:line="240" w:lineRule="auto"/>
              <w:rPr>
                <w:rFonts w:ascii="Times New Roman" w:eastAsia="Calibri" w:hAnsi="Times New Roman" w:cs="Times New Roman"/>
                <w:sz w:val="28"/>
                <w:szCs w:val="28"/>
              </w:rPr>
            </w:pP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Фізика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68"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69" w:history="1">
              <w:r w:rsidR="00B42775" w:rsidRPr="00B42775">
                <w:rPr>
                  <w:rFonts w:ascii="Times New Roman" w:eastAsia="Calibri" w:hAnsi="Times New Roman" w:cs="Times New Roman"/>
                  <w:color w:val="000000"/>
                  <w:sz w:val="28"/>
                  <w:szCs w:val="28"/>
                </w:rPr>
                <w:t>пояснювальна записка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0"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1"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Фізична культура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72"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3"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Хімія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74"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5"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6"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7" w:history="1">
              <w:r w:rsidR="00B42775" w:rsidRPr="00B42775">
                <w:rPr>
                  <w:rFonts w:ascii="Times New Roman" w:eastAsia="Calibri" w:hAnsi="Times New Roman" w:cs="Times New Roman"/>
                  <w:color w:val="000000"/>
                  <w:sz w:val="28"/>
                  <w:szCs w:val="28"/>
                </w:rPr>
                <w:t>поглиблене вивчення</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Художня культура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78"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79"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80"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81" w:history="1">
              <w:r w:rsidR="00B42775" w:rsidRPr="00B42775">
                <w:rPr>
                  <w:rFonts w:ascii="Times New Roman" w:eastAsia="Calibri" w:hAnsi="Times New Roman" w:cs="Times New Roman"/>
                  <w:color w:val="000000"/>
                  <w:sz w:val="28"/>
                  <w:szCs w:val="28"/>
                </w:rPr>
                <w:t>Естетика</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lang w:eastAsia="uk-UA"/>
              </w:rPr>
            </w:pPr>
            <w:r w:rsidRPr="00B42775">
              <w:rPr>
                <w:rFonts w:ascii="Times New Roman" w:eastAsia="Calibri" w:hAnsi="Times New Roman" w:cs="Times New Roman"/>
                <w:sz w:val="28"/>
                <w:szCs w:val="28"/>
              </w:rPr>
              <w:t xml:space="preserve">Кримськотатарська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82"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83"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lang w:eastAsia="uk-UA"/>
              </w:rPr>
            </w:pPr>
            <w:r w:rsidRPr="00B42775">
              <w:rPr>
                <w:rFonts w:ascii="Times New Roman" w:eastAsia="Calibri" w:hAnsi="Times New Roman" w:cs="Times New Roman"/>
                <w:sz w:val="28"/>
                <w:szCs w:val="28"/>
              </w:rPr>
              <w:t xml:space="preserve">Література (болгарська)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84"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Література (кримськотатарська та зарубіжна)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85"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86"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Література (молдовська та зарубіжна)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87"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Література (російська та зарубіжна)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88" w:history="1">
              <w:r w:rsidR="00B42775" w:rsidRPr="00B42775">
                <w:rPr>
                  <w:rFonts w:ascii="Times New Roman" w:eastAsia="Calibri" w:hAnsi="Times New Roman" w:cs="Times New Roman"/>
                  <w:color w:val="000000"/>
                  <w:sz w:val="28"/>
                  <w:szCs w:val="28"/>
                </w:rPr>
                <w:t>рівень стандарту, 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89"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Література (румунська та зарубіжна)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90"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91"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Література (словацька та зарубіжна)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92"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Література (угорська та зарубіжна)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93" w:history="1">
              <w:r w:rsidR="00B42775" w:rsidRPr="00B42775">
                <w:rPr>
                  <w:rFonts w:ascii="Times New Roman" w:eastAsia="Calibri" w:hAnsi="Times New Roman" w:cs="Times New Roman"/>
                  <w:color w:val="000000"/>
                  <w:sz w:val="28"/>
                  <w:szCs w:val="28"/>
                </w:rPr>
                <w:t>рівень стандарту/академічний рівень</w:t>
              </w:r>
            </w:hyperlink>
            <w:r w:rsidR="00B42775" w:rsidRPr="00B42775">
              <w:rPr>
                <w:rFonts w:ascii="Times New Roman" w:eastAsia="Calibri" w:hAnsi="Times New Roman" w:cs="Times New Roman"/>
                <w:sz w:val="28"/>
                <w:szCs w:val="28"/>
              </w:rPr>
              <w:br/>
            </w:r>
            <w:hyperlink r:id="rId94" w:history="1">
              <w:r w:rsidR="00B42775" w:rsidRPr="00B42775">
                <w:rPr>
                  <w:rFonts w:ascii="Times New Roman" w:eastAsia="Calibri" w:hAnsi="Times New Roman" w:cs="Times New Roman"/>
                  <w:color w:val="000000"/>
                  <w:sz w:val="28"/>
                  <w:szCs w:val="28"/>
                </w:rPr>
                <w:t>профільний рівень</w:t>
              </w:r>
            </w:hyperlink>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Мови національних меншин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95" w:history="1">
              <w:r w:rsidR="00B42775" w:rsidRPr="00B42775">
                <w:rPr>
                  <w:rFonts w:ascii="Times New Roman" w:eastAsia="Calibri" w:hAnsi="Times New Roman" w:cs="Times New Roman"/>
                  <w:color w:val="000000"/>
                  <w:sz w:val="28"/>
                  <w:szCs w:val="28"/>
                </w:rPr>
                <w:t>болгарська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96" w:history="1">
              <w:r w:rsidR="00B42775" w:rsidRPr="00B42775">
                <w:rPr>
                  <w:rFonts w:ascii="Times New Roman" w:eastAsia="Calibri" w:hAnsi="Times New Roman" w:cs="Times New Roman"/>
                  <w:color w:val="000000"/>
                  <w:sz w:val="28"/>
                  <w:szCs w:val="28"/>
                </w:rPr>
                <w:t>гагаузька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97" w:history="1">
              <w:proofErr w:type="spellStart"/>
              <w:r w:rsidR="00B42775" w:rsidRPr="00B42775">
                <w:rPr>
                  <w:rFonts w:ascii="Times New Roman" w:eastAsia="Calibri" w:hAnsi="Times New Roman" w:cs="Times New Roman"/>
                  <w:color w:val="000000"/>
                  <w:sz w:val="28"/>
                  <w:szCs w:val="28"/>
                </w:rPr>
                <w:t>iврит</w:t>
              </w:r>
              <w:proofErr w:type="spellEnd"/>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98" w:history="1">
              <w:r w:rsidR="00B42775" w:rsidRPr="00B42775">
                <w:rPr>
                  <w:rFonts w:ascii="Times New Roman" w:eastAsia="Calibri" w:hAnsi="Times New Roman" w:cs="Times New Roman"/>
                  <w:color w:val="000000"/>
                  <w:sz w:val="28"/>
                  <w:szCs w:val="28"/>
                </w:rPr>
                <w:t>молдовська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99" w:history="1">
              <w:r w:rsidR="00B42775" w:rsidRPr="00B42775">
                <w:rPr>
                  <w:rFonts w:ascii="Times New Roman" w:eastAsia="Calibri" w:hAnsi="Times New Roman" w:cs="Times New Roman"/>
                  <w:color w:val="000000"/>
                  <w:sz w:val="28"/>
                  <w:szCs w:val="28"/>
                </w:rPr>
                <w:t>новогрецька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00" w:history="1">
              <w:r w:rsidR="00B42775" w:rsidRPr="00B42775">
                <w:rPr>
                  <w:rFonts w:ascii="Times New Roman" w:eastAsia="Calibri" w:hAnsi="Times New Roman" w:cs="Times New Roman"/>
                  <w:color w:val="000000"/>
                  <w:sz w:val="28"/>
                  <w:szCs w:val="28"/>
                </w:rPr>
                <w:t>ромська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01" w:history="1">
              <w:r w:rsidR="00B42775" w:rsidRPr="00B42775">
                <w:rPr>
                  <w:rFonts w:ascii="Times New Roman" w:eastAsia="Calibri" w:hAnsi="Times New Roman" w:cs="Times New Roman"/>
                  <w:color w:val="000000"/>
                  <w:sz w:val="28"/>
                  <w:szCs w:val="28"/>
                </w:rPr>
                <w:t>словацька мова</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Молдовська мова </w:t>
            </w:r>
          </w:p>
        </w:tc>
        <w:tc>
          <w:tcPr>
            <w:tcW w:w="3827"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рівень стандарту</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Польська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02"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03"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Російська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04" w:history="1">
              <w:r w:rsidR="00B42775" w:rsidRPr="00B42775">
                <w:rPr>
                  <w:rFonts w:ascii="Times New Roman" w:eastAsia="Calibri" w:hAnsi="Times New Roman" w:cs="Times New Roman"/>
                  <w:color w:val="000000"/>
                  <w:sz w:val="28"/>
                  <w:szCs w:val="28"/>
                </w:rPr>
                <w:t xml:space="preserve">для курсу 1-11 </w:t>
              </w:r>
              <w:proofErr w:type="spellStart"/>
              <w:r w:rsidR="00B42775" w:rsidRPr="00B42775">
                <w:rPr>
                  <w:rFonts w:ascii="Times New Roman" w:eastAsia="Calibri" w:hAnsi="Times New Roman" w:cs="Times New Roman"/>
                  <w:color w:val="000000"/>
                  <w:sz w:val="28"/>
                  <w:szCs w:val="28"/>
                </w:rPr>
                <w:t>кл</w:t>
              </w:r>
              <w:proofErr w:type="spellEnd"/>
              <w:r w:rsidR="00B42775" w:rsidRPr="00B42775">
                <w:rPr>
                  <w:rFonts w:ascii="Times New Roman" w:eastAsia="Calibri" w:hAnsi="Times New Roman" w:cs="Times New Roman"/>
                  <w:color w:val="000000"/>
                  <w:sz w:val="28"/>
                  <w:szCs w:val="28"/>
                </w:rPr>
                <w:t>.</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05" w:history="1">
              <w:r w:rsidR="00B42775" w:rsidRPr="00B42775">
                <w:rPr>
                  <w:rFonts w:ascii="Times New Roman" w:eastAsia="Calibri" w:hAnsi="Times New Roman" w:cs="Times New Roman"/>
                  <w:color w:val="000000"/>
                  <w:sz w:val="28"/>
                  <w:szCs w:val="28"/>
                </w:rPr>
                <w:t xml:space="preserve">для курсу 5-11 </w:t>
              </w:r>
              <w:proofErr w:type="spellStart"/>
              <w:r w:rsidR="00B42775" w:rsidRPr="00B42775">
                <w:rPr>
                  <w:rFonts w:ascii="Times New Roman" w:eastAsia="Calibri" w:hAnsi="Times New Roman" w:cs="Times New Roman"/>
                  <w:color w:val="000000"/>
                  <w:sz w:val="28"/>
                  <w:szCs w:val="28"/>
                </w:rPr>
                <w:t>кл</w:t>
              </w:r>
              <w:proofErr w:type="spellEnd"/>
              <w:r w:rsidR="00B42775" w:rsidRPr="00B42775">
                <w:rPr>
                  <w:rFonts w:ascii="Times New Roman" w:eastAsia="Calibri" w:hAnsi="Times New Roman" w:cs="Times New Roman"/>
                  <w:color w:val="000000"/>
                  <w:sz w:val="28"/>
                  <w:szCs w:val="28"/>
                </w:rPr>
                <w:t>.</w:t>
              </w:r>
            </w:hyperlink>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Російська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06"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07"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08"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Румунська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09"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10"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Угорська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11"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12"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13" w:history="1">
              <w:r w:rsidR="00B42775" w:rsidRPr="00B42775">
                <w:rPr>
                  <w:rFonts w:ascii="Times New Roman" w:eastAsia="Calibri" w:hAnsi="Times New Roman" w:cs="Times New Roman"/>
                  <w:color w:val="000000"/>
                  <w:sz w:val="28"/>
                  <w:szCs w:val="28"/>
                </w:rPr>
                <w:t>профільний рівень</w:t>
              </w:r>
            </w:hyperlink>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Іноземна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14" w:history="1">
              <w:r w:rsidR="00B42775" w:rsidRPr="00B42775">
                <w:rPr>
                  <w:rFonts w:ascii="Times New Roman" w:eastAsia="Calibri" w:hAnsi="Times New Roman" w:cs="Times New Roman"/>
                  <w:color w:val="000000"/>
                  <w:sz w:val="28"/>
                  <w:szCs w:val="28"/>
                </w:rPr>
                <w:t>рівень стандарту</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Англійська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15"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16"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Німецька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17"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18"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Французька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19"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0"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Іспанська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21" w:history="1">
              <w:r w:rsidR="00B42775" w:rsidRPr="00B42775">
                <w:rPr>
                  <w:rFonts w:ascii="Times New Roman" w:eastAsia="Calibri" w:hAnsi="Times New Roman" w:cs="Times New Roman"/>
                  <w:color w:val="000000"/>
                  <w:sz w:val="28"/>
                  <w:szCs w:val="28"/>
                </w:rPr>
                <w:t>академічний рівень</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2" w:history="1">
              <w:r w:rsidR="00B42775" w:rsidRPr="00B42775">
                <w:rPr>
                  <w:rFonts w:ascii="Times New Roman" w:eastAsia="Calibri" w:hAnsi="Times New Roman" w:cs="Times New Roman"/>
                  <w:color w:val="000000"/>
                  <w:sz w:val="28"/>
                  <w:szCs w:val="28"/>
                </w:rPr>
                <w:t>профільний рівень</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Друга іноземна мова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23" w:history="1">
              <w:proofErr w:type="spellStart"/>
              <w:r w:rsidR="00B42775" w:rsidRPr="00B42775">
                <w:rPr>
                  <w:rFonts w:ascii="Times New Roman" w:eastAsia="Calibri" w:hAnsi="Times New Roman" w:cs="Times New Roman"/>
                  <w:color w:val="000000"/>
                  <w:sz w:val="28"/>
                  <w:szCs w:val="28"/>
                </w:rPr>
                <w:t>pівень</w:t>
              </w:r>
              <w:proofErr w:type="spellEnd"/>
              <w:r w:rsidR="00B42775" w:rsidRPr="00B42775">
                <w:rPr>
                  <w:rFonts w:ascii="Times New Roman" w:eastAsia="Calibri" w:hAnsi="Times New Roman" w:cs="Times New Roman"/>
                  <w:color w:val="000000"/>
                  <w:sz w:val="28"/>
                  <w:szCs w:val="28"/>
                </w:rPr>
                <w:t xml:space="preserve"> стандарту</w:t>
              </w:r>
            </w:hyperlink>
            <w:r w:rsidR="00B42775" w:rsidRPr="00B42775">
              <w:rPr>
                <w:rFonts w:ascii="Times New Roman" w:eastAsia="Calibri" w:hAnsi="Times New Roman" w:cs="Times New Roman"/>
                <w:sz w:val="28"/>
                <w:szCs w:val="28"/>
              </w:rPr>
              <w:t xml:space="preserve"> </w:t>
            </w:r>
          </w:p>
        </w:tc>
      </w:tr>
      <w:tr w:rsidR="00B42775" w:rsidRPr="00B42775" w:rsidTr="006A01F4">
        <w:trPr>
          <w:trHeight w:val="309"/>
        </w:trPr>
        <w:tc>
          <w:tcPr>
            <w:tcW w:w="1134" w:type="dxa"/>
          </w:tcPr>
          <w:p w:rsidR="00B42775" w:rsidRPr="00B42775" w:rsidRDefault="00B42775" w:rsidP="00B42775">
            <w:pPr>
              <w:widowControl w:val="0"/>
              <w:numPr>
                <w:ilvl w:val="0"/>
                <w:numId w:val="7"/>
              </w:numPr>
              <w:spacing w:after="0" w:line="240" w:lineRule="auto"/>
              <w:rPr>
                <w:rFonts w:ascii="Times New Roman" w:eastAsia="Calibri" w:hAnsi="Times New Roman" w:cs="Times New Roman"/>
                <w:sz w:val="28"/>
                <w:szCs w:val="28"/>
              </w:rPr>
            </w:pPr>
          </w:p>
        </w:tc>
        <w:tc>
          <w:tcPr>
            <w:tcW w:w="5103" w:type="dxa"/>
            <w:vAlign w:val="center"/>
          </w:tcPr>
          <w:p w:rsidR="00B42775" w:rsidRPr="00B42775" w:rsidRDefault="00B42775" w:rsidP="00B42775">
            <w:pPr>
              <w:spacing w:after="0" w:line="240" w:lineRule="auto"/>
              <w:rPr>
                <w:rFonts w:ascii="Times New Roman" w:eastAsia="Calibri" w:hAnsi="Times New Roman" w:cs="Times New Roman"/>
                <w:sz w:val="28"/>
                <w:szCs w:val="28"/>
              </w:rPr>
            </w:pPr>
            <w:r w:rsidRPr="00B42775">
              <w:rPr>
                <w:rFonts w:ascii="Times New Roman" w:eastAsia="Calibri" w:hAnsi="Times New Roman" w:cs="Times New Roman"/>
                <w:sz w:val="28"/>
                <w:szCs w:val="28"/>
              </w:rPr>
              <w:t xml:space="preserve">Друга іноземна мова. Профільний рівень </w:t>
            </w:r>
          </w:p>
        </w:tc>
        <w:tc>
          <w:tcPr>
            <w:tcW w:w="3827" w:type="dxa"/>
            <w:vAlign w:val="center"/>
          </w:tcPr>
          <w:p w:rsidR="00B42775" w:rsidRPr="00B42775" w:rsidRDefault="00652013" w:rsidP="00B42775">
            <w:pPr>
              <w:spacing w:after="0" w:line="240" w:lineRule="auto"/>
              <w:rPr>
                <w:rFonts w:ascii="Times New Roman" w:eastAsia="Calibri" w:hAnsi="Times New Roman" w:cs="Times New Roman"/>
                <w:sz w:val="28"/>
                <w:szCs w:val="28"/>
              </w:rPr>
            </w:pPr>
            <w:hyperlink r:id="rId124" w:history="1">
              <w:r w:rsidR="00B42775" w:rsidRPr="00B42775">
                <w:rPr>
                  <w:rFonts w:ascii="Times New Roman" w:eastAsia="Calibri" w:hAnsi="Times New Roman" w:cs="Times New Roman"/>
                  <w:color w:val="000000"/>
                  <w:sz w:val="28"/>
                  <w:szCs w:val="28"/>
                </w:rPr>
                <w:t>Англійська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5" w:history="1">
              <w:r w:rsidR="00B42775" w:rsidRPr="00B42775">
                <w:rPr>
                  <w:rFonts w:ascii="Times New Roman" w:eastAsia="Calibri" w:hAnsi="Times New Roman" w:cs="Times New Roman"/>
                  <w:color w:val="000000"/>
                  <w:sz w:val="28"/>
                  <w:szCs w:val="28"/>
                </w:rPr>
                <w:t>Англійська у світі інформаційних технологій</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6" w:history="1">
              <w:r w:rsidR="00B42775" w:rsidRPr="00B42775">
                <w:rPr>
                  <w:rFonts w:ascii="Times New Roman" w:eastAsia="Calibri" w:hAnsi="Times New Roman" w:cs="Times New Roman"/>
                  <w:color w:val="000000"/>
                  <w:sz w:val="28"/>
                  <w:szCs w:val="28"/>
                </w:rPr>
                <w:t>Ділова англійська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7" w:history="1">
              <w:proofErr w:type="spellStart"/>
              <w:r w:rsidR="00B42775" w:rsidRPr="00B42775">
                <w:rPr>
                  <w:rFonts w:ascii="Times New Roman" w:eastAsia="Calibri" w:hAnsi="Times New Roman" w:cs="Times New Roman"/>
                  <w:color w:val="000000"/>
                  <w:sz w:val="28"/>
                  <w:szCs w:val="28"/>
                </w:rPr>
                <w:t>Культурознавство</w:t>
              </w:r>
              <w:proofErr w:type="spellEnd"/>
              <w:r w:rsidR="00B42775" w:rsidRPr="00B42775">
                <w:rPr>
                  <w:rFonts w:ascii="Times New Roman" w:eastAsia="Calibri" w:hAnsi="Times New Roman" w:cs="Times New Roman"/>
                  <w:color w:val="000000"/>
                  <w:sz w:val="28"/>
                  <w:szCs w:val="28"/>
                </w:rPr>
                <w:t xml:space="preserve"> країни, мова якої вивчається</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8" w:history="1">
              <w:r w:rsidR="00B42775" w:rsidRPr="00B42775">
                <w:rPr>
                  <w:rFonts w:ascii="Times New Roman" w:eastAsia="Calibri" w:hAnsi="Times New Roman" w:cs="Times New Roman"/>
                  <w:color w:val="000000"/>
                  <w:sz w:val="28"/>
                  <w:szCs w:val="28"/>
                </w:rPr>
                <w:t>Література країни, мова якої вивчається</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29" w:history="1">
              <w:r w:rsidR="00B42775" w:rsidRPr="00B42775">
                <w:rPr>
                  <w:rFonts w:ascii="Times New Roman" w:eastAsia="Calibri" w:hAnsi="Times New Roman" w:cs="Times New Roman"/>
                  <w:color w:val="000000"/>
                  <w:sz w:val="28"/>
                  <w:szCs w:val="28"/>
                </w:rPr>
                <w:t>Програма курсу «Гіди-перекладачі»</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30" w:history="1">
              <w:r w:rsidR="00B42775" w:rsidRPr="00B42775">
                <w:rPr>
                  <w:rFonts w:ascii="Times New Roman" w:eastAsia="Calibri" w:hAnsi="Times New Roman" w:cs="Times New Roman"/>
                  <w:color w:val="000000"/>
                  <w:sz w:val="28"/>
                  <w:szCs w:val="28"/>
                </w:rPr>
                <w:t>Німецька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31" w:history="1">
              <w:r w:rsidR="00B42775" w:rsidRPr="00B42775">
                <w:rPr>
                  <w:rFonts w:ascii="Times New Roman" w:eastAsia="Calibri" w:hAnsi="Times New Roman" w:cs="Times New Roman"/>
                  <w:color w:val="000000"/>
                  <w:sz w:val="28"/>
                  <w:szCs w:val="28"/>
                </w:rPr>
                <w:t>Французька мова</w:t>
              </w:r>
            </w:hyperlink>
            <w:r w:rsidR="00B42775" w:rsidRPr="00B42775">
              <w:rPr>
                <w:rFonts w:ascii="Times New Roman" w:eastAsia="Calibri" w:hAnsi="Times New Roman" w:cs="Times New Roman"/>
                <w:sz w:val="28"/>
                <w:szCs w:val="28"/>
              </w:rPr>
              <w:t xml:space="preserve"> </w:t>
            </w:r>
            <w:r w:rsidR="00B42775" w:rsidRPr="00B42775">
              <w:rPr>
                <w:rFonts w:ascii="Times New Roman" w:eastAsia="Calibri" w:hAnsi="Times New Roman" w:cs="Times New Roman"/>
                <w:sz w:val="28"/>
                <w:szCs w:val="28"/>
              </w:rPr>
              <w:br/>
            </w:r>
            <w:hyperlink r:id="rId132" w:history="1">
              <w:r w:rsidR="00B42775" w:rsidRPr="00B42775">
                <w:rPr>
                  <w:rFonts w:ascii="Times New Roman" w:eastAsia="Calibri" w:hAnsi="Times New Roman" w:cs="Times New Roman"/>
                  <w:color w:val="000000"/>
                  <w:sz w:val="28"/>
                  <w:szCs w:val="28"/>
                </w:rPr>
                <w:t>Іспанська мова</w:t>
              </w:r>
            </w:hyperlink>
            <w:r w:rsidR="00B42775" w:rsidRPr="00B42775">
              <w:rPr>
                <w:rFonts w:ascii="Times New Roman" w:eastAsia="Calibri" w:hAnsi="Times New Roman" w:cs="Times New Roman"/>
                <w:sz w:val="28"/>
                <w:szCs w:val="28"/>
              </w:rPr>
              <w:t xml:space="preserve"> </w:t>
            </w:r>
          </w:p>
        </w:tc>
      </w:tr>
    </w:tbl>
    <w:p w:rsidR="00B42775" w:rsidRPr="00B42775" w:rsidRDefault="00B42775" w:rsidP="00B42775">
      <w:pPr>
        <w:spacing w:after="0" w:line="240" w:lineRule="auto"/>
        <w:jc w:val="center"/>
        <w:rPr>
          <w:rFonts w:ascii="Times New Roman" w:eastAsia="Calibri" w:hAnsi="Times New Roman" w:cs="Times New Roman"/>
          <w:i/>
          <w:sz w:val="28"/>
          <w:szCs w:val="28"/>
        </w:rPr>
      </w:pPr>
    </w:p>
    <w:p w:rsidR="00B42775" w:rsidRPr="00B42775" w:rsidRDefault="00B42775" w:rsidP="00B42775">
      <w:pPr>
        <w:widowControl w:val="0"/>
        <w:spacing w:after="0" w:line="240" w:lineRule="auto"/>
        <w:rPr>
          <w:rFonts w:ascii="Microsoft Sans Serif" w:eastAsia="Microsoft Sans Serif" w:hAnsi="Microsoft Sans Serif" w:cs="Microsoft Sans Serif"/>
          <w:color w:val="000000"/>
          <w:sz w:val="2"/>
          <w:szCs w:val="2"/>
          <w:lang w:bidi="en-US"/>
        </w:rPr>
      </w:pPr>
    </w:p>
    <w:p w:rsidR="00BE6853" w:rsidRDefault="00BE6853"/>
    <w:sectPr w:rsidR="00BE6853">
      <w:pgSz w:w="11909"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75"/>
    <w:rsid w:val="0000088E"/>
    <w:rsid w:val="00362D08"/>
    <w:rsid w:val="004211F1"/>
    <w:rsid w:val="00652013"/>
    <w:rsid w:val="006A01F4"/>
    <w:rsid w:val="009C44BE"/>
    <w:rsid w:val="00B42775"/>
    <w:rsid w:val="00BE6853"/>
    <w:rsid w:val="00D12432"/>
    <w:rsid w:val="00F811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775"/>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B42775"/>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B42775"/>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B4277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B42775"/>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B4277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B42775"/>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B4277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B4277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775"/>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B4277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4277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42775"/>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B42775"/>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B42775"/>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B42775"/>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B42775"/>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B42775"/>
    <w:rPr>
      <w:rFonts w:ascii="Times New Roman CYR" w:eastAsia="Times New Roman" w:hAnsi="Times New Roman CYR" w:cs="Times New Roman CYR"/>
      <w:b/>
      <w:sz w:val="24"/>
      <w:szCs w:val="20"/>
      <w:lang w:eastAsia="uk-UA"/>
    </w:rPr>
  </w:style>
  <w:style w:type="numbering" w:customStyle="1" w:styleId="11">
    <w:name w:val="Немає списку1"/>
    <w:next w:val="a2"/>
    <w:uiPriority w:val="99"/>
    <w:semiHidden/>
    <w:unhideWhenUsed/>
    <w:rsid w:val="00B42775"/>
  </w:style>
  <w:style w:type="character" w:styleId="a3">
    <w:name w:val="Hyperlink"/>
    <w:basedOn w:val="a0"/>
    <w:uiPriority w:val="99"/>
    <w:rsid w:val="00B42775"/>
    <w:rPr>
      <w:color w:val="0066CC"/>
      <w:u w:val="single"/>
    </w:rPr>
  </w:style>
  <w:style w:type="numbering" w:customStyle="1" w:styleId="12">
    <w:name w:val="Нет списка1"/>
    <w:next w:val="a2"/>
    <w:semiHidden/>
    <w:unhideWhenUsed/>
    <w:rsid w:val="00B42775"/>
  </w:style>
  <w:style w:type="character" w:customStyle="1" w:styleId="a4">
    <w:name w:val="Основний текст Знак"/>
    <w:link w:val="a5"/>
    <w:rsid w:val="00B42775"/>
    <w:rPr>
      <w:rFonts w:ascii="Times New Roman" w:eastAsia="Times New Roman" w:hAnsi="Times New Roman" w:cs="Times New Roman"/>
      <w:sz w:val="20"/>
      <w:lang w:eastAsia="uk-UA"/>
    </w:rPr>
  </w:style>
  <w:style w:type="paragraph" w:styleId="a5">
    <w:name w:val="Body Text"/>
    <w:basedOn w:val="a"/>
    <w:link w:val="a4"/>
    <w:unhideWhenUsed/>
    <w:rsid w:val="00B42775"/>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B42775"/>
  </w:style>
  <w:style w:type="character" w:customStyle="1" w:styleId="14">
    <w:name w:val="Основной текст Знак1"/>
    <w:basedOn w:val="a0"/>
    <w:uiPriority w:val="99"/>
    <w:semiHidden/>
    <w:rsid w:val="00B42775"/>
    <w:rPr>
      <w:color w:val="000000"/>
    </w:rPr>
  </w:style>
  <w:style w:type="table" w:styleId="a6">
    <w:name w:val="Table Grid"/>
    <w:basedOn w:val="a1"/>
    <w:uiPriority w:val="59"/>
    <w:rsid w:val="00B4277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42775"/>
    <w:pPr>
      <w:ind w:left="720"/>
      <w:contextualSpacing/>
    </w:pPr>
    <w:rPr>
      <w:rFonts w:ascii="Calibri" w:eastAsia="Calibri" w:hAnsi="Calibri" w:cs="Times New Roman"/>
    </w:rPr>
  </w:style>
  <w:style w:type="character" w:customStyle="1" w:styleId="a8">
    <w:name w:val="Основний текст з відступом Знак"/>
    <w:link w:val="a9"/>
    <w:rsid w:val="00B42775"/>
    <w:rPr>
      <w:rFonts w:ascii="Times New Roman" w:eastAsia="Times New Roman" w:hAnsi="Times New Roman" w:cs="Times New Roman"/>
      <w:szCs w:val="20"/>
      <w:lang w:eastAsia="ru-RU"/>
    </w:rPr>
  </w:style>
  <w:style w:type="paragraph" w:styleId="a9">
    <w:name w:val="Body Text Indent"/>
    <w:basedOn w:val="a"/>
    <w:link w:val="a8"/>
    <w:unhideWhenUsed/>
    <w:rsid w:val="00B4277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B42775"/>
  </w:style>
  <w:style w:type="character" w:customStyle="1" w:styleId="16">
    <w:name w:val="Основной текст с отступом Знак1"/>
    <w:basedOn w:val="a0"/>
    <w:uiPriority w:val="99"/>
    <w:semiHidden/>
    <w:rsid w:val="00B42775"/>
    <w:rPr>
      <w:color w:val="000000"/>
    </w:rPr>
  </w:style>
  <w:style w:type="character" w:customStyle="1" w:styleId="aa">
    <w:name w:val="Текст у виносці Знак"/>
    <w:link w:val="ab"/>
    <w:uiPriority w:val="99"/>
    <w:semiHidden/>
    <w:rsid w:val="00B4277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B42775"/>
    <w:pPr>
      <w:autoSpaceDE w:val="0"/>
      <w:autoSpaceDN w:val="0"/>
      <w:spacing w:after="0" w:line="240" w:lineRule="auto"/>
    </w:pPr>
    <w:rPr>
      <w:rFonts w:ascii="Tahoma" w:eastAsia="Times New Roman" w:hAnsi="Tahoma" w:cs="Tahoma"/>
      <w:sz w:val="16"/>
      <w:szCs w:val="16"/>
      <w:lang w:val="ru-RU" w:eastAsia="uk-UA"/>
    </w:rPr>
  </w:style>
  <w:style w:type="character" w:customStyle="1" w:styleId="17">
    <w:name w:val="Текст у виносці Знак1"/>
    <w:basedOn w:val="a0"/>
    <w:uiPriority w:val="99"/>
    <w:semiHidden/>
    <w:rsid w:val="00B42775"/>
    <w:rPr>
      <w:rFonts w:ascii="Tahoma" w:hAnsi="Tahoma" w:cs="Tahoma"/>
      <w:sz w:val="16"/>
      <w:szCs w:val="16"/>
    </w:rPr>
  </w:style>
  <w:style w:type="character" w:customStyle="1" w:styleId="18">
    <w:name w:val="Текст выноски Знак1"/>
    <w:basedOn w:val="a0"/>
    <w:uiPriority w:val="99"/>
    <w:semiHidden/>
    <w:rsid w:val="00B42775"/>
    <w:rPr>
      <w:rFonts w:ascii="Segoe UI" w:hAnsi="Segoe UI" w:cs="Segoe UI"/>
      <w:color w:val="000000"/>
      <w:sz w:val="18"/>
      <w:szCs w:val="18"/>
    </w:rPr>
  </w:style>
  <w:style w:type="paragraph" w:customStyle="1" w:styleId="ac">
    <w:name w:val="Знак Знак Знак"/>
    <w:basedOn w:val="a"/>
    <w:rsid w:val="00B4277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42775"/>
    <w:pPr>
      <w:tabs>
        <w:tab w:val="center" w:pos="4819"/>
        <w:tab w:val="right" w:pos="9639"/>
      </w:tabs>
      <w:spacing w:after="0" w:line="240" w:lineRule="auto"/>
    </w:pPr>
    <w:rPr>
      <w:rFonts w:ascii="Calibri" w:eastAsia="Calibri" w:hAnsi="Calibri" w:cs="Times New Roman"/>
    </w:rPr>
  </w:style>
  <w:style w:type="character" w:customStyle="1" w:styleId="ae">
    <w:name w:val="Верхній колонтитул Знак"/>
    <w:basedOn w:val="a0"/>
    <w:link w:val="ad"/>
    <w:uiPriority w:val="99"/>
    <w:rsid w:val="00B42775"/>
    <w:rPr>
      <w:rFonts w:ascii="Calibri" w:eastAsia="Calibri" w:hAnsi="Calibri" w:cs="Times New Roman"/>
    </w:rPr>
  </w:style>
  <w:style w:type="paragraph" w:styleId="af">
    <w:name w:val="footer"/>
    <w:basedOn w:val="a"/>
    <w:link w:val="af0"/>
    <w:uiPriority w:val="99"/>
    <w:unhideWhenUsed/>
    <w:rsid w:val="00B42775"/>
    <w:pPr>
      <w:tabs>
        <w:tab w:val="center" w:pos="4819"/>
        <w:tab w:val="right" w:pos="9639"/>
      </w:tabs>
      <w:spacing w:after="0" w:line="240" w:lineRule="auto"/>
    </w:pPr>
    <w:rPr>
      <w:rFonts w:ascii="Calibri" w:eastAsia="Calibri" w:hAnsi="Calibri" w:cs="Times New Roman"/>
    </w:rPr>
  </w:style>
  <w:style w:type="character" w:customStyle="1" w:styleId="af0">
    <w:name w:val="Нижній колонтитул Знак"/>
    <w:basedOn w:val="a0"/>
    <w:link w:val="af"/>
    <w:uiPriority w:val="99"/>
    <w:rsid w:val="00B42775"/>
    <w:rPr>
      <w:rFonts w:ascii="Calibri" w:eastAsia="Calibri" w:hAnsi="Calibri" w:cs="Times New Roman"/>
    </w:rPr>
  </w:style>
  <w:style w:type="paragraph" w:styleId="af1">
    <w:name w:val="Normal (Web)"/>
    <w:basedOn w:val="a"/>
    <w:unhideWhenUsed/>
    <w:rsid w:val="00B42775"/>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B42775"/>
    <w:rPr>
      <w:rFonts w:ascii="Times New Roman CYR" w:hAnsi="Times New Roman CYR" w:cs="Times New Roman CYR"/>
      <w:sz w:val="20"/>
      <w:szCs w:val="20"/>
      <w:lang w:val="x-none" w:eastAsia="uk-UA"/>
    </w:rPr>
  </w:style>
  <w:style w:type="paragraph" w:customStyle="1" w:styleId="19">
    <w:name w:val="Абзац списку1"/>
    <w:basedOn w:val="a"/>
    <w:rsid w:val="00B42775"/>
    <w:pPr>
      <w:ind w:left="720"/>
    </w:pPr>
    <w:rPr>
      <w:rFonts w:ascii="Calibri" w:eastAsia="Times New Roman" w:hAnsi="Calibri" w:cs="Calibri"/>
    </w:rPr>
  </w:style>
  <w:style w:type="character" w:customStyle="1" w:styleId="af2">
    <w:name w:val="Основний текст_"/>
    <w:link w:val="1a"/>
    <w:locked/>
    <w:rsid w:val="00B42775"/>
    <w:rPr>
      <w:sz w:val="26"/>
      <w:szCs w:val="26"/>
      <w:shd w:val="clear" w:color="auto" w:fill="FFFFFF"/>
    </w:rPr>
  </w:style>
  <w:style w:type="paragraph" w:customStyle="1" w:styleId="1a">
    <w:name w:val="Основний текст1"/>
    <w:basedOn w:val="a"/>
    <w:link w:val="af2"/>
    <w:rsid w:val="00B4277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B42775"/>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B42775"/>
    <w:rPr>
      <w:rFonts w:ascii="Calibri" w:eastAsia="Calibri" w:hAnsi="Calibri" w:cs="Times New Roman"/>
      <w:sz w:val="24"/>
      <w:szCs w:val="24"/>
      <w:lang w:val="en-US"/>
    </w:rPr>
  </w:style>
  <w:style w:type="character" w:styleId="af5">
    <w:name w:val="footnote reference"/>
    <w:uiPriority w:val="99"/>
    <w:rsid w:val="00B42775"/>
    <w:rPr>
      <w:rFonts w:cs="Times New Roman"/>
      <w:vertAlign w:val="superscript"/>
    </w:rPr>
  </w:style>
  <w:style w:type="paragraph" w:styleId="af6">
    <w:name w:val="caption"/>
    <w:basedOn w:val="a"/>
    <w:next w:val="a"/>
    <w:qFormat/>
    <w:rsid w:val="00B42775"/>
    <w:pPr>
      <w:spacing w:before="120" w:after="0" w:line="240" w:lineRule="auto"/>
      <w:jc w:val="center"/>
    </w:pPr>
    <w:rPr>
      <w:rFonts w:ascii="Times New Roman" w:eastAsia="Times New Roman" w:hAnsi="Times New Roman" w:cs="Times New Roman"/>
      <w:b/>
      <w:bCs/>
      <w:sz w:val="32"/>
      <w:szCs w:val="24"/>
      <w:lang w:eastAsia="ru-RU"/>
    </w:rPr>
  </w:style>
  <w:style w:type="paragraph" w:styleId="af7">
    <w:name w:val="Quote"/>
    <w:basedOn w:val="a"/>
    <w:next w:val="af8"/>
    <w:link w:val="af9"/>
    <w:rsid w:val="00B42775"/>
    <w:pPr>
      <w:spacing w:after="0" w:line="240" w:lineRule="auto"/>
      <w:ind w:left="993" w:right="458" w:hanging="284"/>
      <w:jc w:val="both"/>
    </w:pPr>
    <w:rPr>
      <w:rFonts w:ascii="Times New Roman" w:eastAsia="Times New Roman" w:hAnsi="Times New Roman" w:cs="Times New Roman"/>
      <w:sz w:val="24"/>
      <w:szCs w:val="20"/>
      <w:lang w:eastAsia="ru-RU"/>
    </w:rPr>
  </w:style>
  <w:style w:type="character" w:customStyle="1" w:styleId="af9">
    <w:name w:val="Цитація Знак"/>
    <w:basedOn w:val="a0"/>
    <w:link w:val="af7"/>
    <w:rsid w:val="00B42775"/>
    <w:rPr>
      <w:rFonts w:ascii="Times New Roman" w:eastAsia="Times New Roman" w:hAnsi="Times New Roman" w:cs="Times New Roman"/>
      <w:sz w:val="24"/>
      <w:szCs w:val="20"/>
      <w:lang w:eastAsia="ru-RU"/>
    </w:rPr>
  </w:style>
  <w:style w:type="character" w:styleId="afa">
    <w:name w:val="Strong"/>
    <w:qFormat/>
    <w:rsid w:val="00B42775"/>
    <w:rPr>
      <w:b/>
      <w:bCs/>
    </w:rPr>
  </w:style>
  <w:style w:type="paragraph" w:styleId="af8">
    <w:name w:val="Block Text"/>
    <w:basedOn w:val="a"/>
    <w:uiPriority w:val="99"/>
    <w:semiHidden/>
    <w:unhideWhenUsed/>
    <w:rsid w:val="00B42775"/>
    <w:pPr>
      <w:spacing w:after="120"/>
      <w:ind w:left="1440" w:right="1440"/>
    </w:pPr>
    <w:rPr>
      <w:rFonts w:ascii="Calibri" w:eastAsia="Calibri" w:hAnsi="Calibri" w:cs="Times New Roman"/>
    </w:rPr>
  </w:style>
  <w:style w:type="character" w:customStyle="1" w:styleId="rvts0">
    <w:name w:val="rvts0"/>
    <w:rsid w:val="00B42775"/>
  </w:style>
  <w:style w:type="paragraph" w:styleId="afb">
    <w:name w:val="No Spacing"/>
    <w:uiPriority w:val="1"/>
    <w:qFormat/>
    <w:rsid w:val="00B42775"/>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775"/>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B42775"/>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B42775"/>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B4277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B42775"/>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B4277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B42775"/>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B4277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B4277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775"/>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B4277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4277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42775"/>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B42775"/>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B42775"/>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B42775"/>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B42775"/>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B42775"/>
    <w:rPr>
      <w:rFonts w:ascii="Times New Roman CYR" w:eastAsia="Times New Roman" w:hAnsi="Times New Roman CYR" w:cs="Times New Roman CYR"/>
      <w:b/>
      <w:sz w:val="24"/>
      <w:szCs w:val="20"/>
      <w:lang w:eastAsia="uk-UA"/>
    </w:rPr>
  </w:style>
  <w:style w:type="numbering" w:customStyle="1" w:styleId="11">
    <w:name w:val="Немає списку1"/>
    <w:next w:val="a2"/>
    <w:uiPriority w:val="99"/>
    <w:semiHidden/>
    <w:unhideWhenUsed/>
    <w:rsid w:val="00B42775"/>
  </w:style>
  <w:style w:type="character" w:styleId="a3">
    <w:name w:val="Hyperlink"/>
    <w:basedOn w:val="a0"/>
    <w:uiPriority w:val="99"/>
    <w:rsid w:val="00B42775"/>
    <w:rPr>
      <w:color w:val="0066CC"/>
      <w:u w:val="single"/>
    </w:rPr>
  </w:style>
  <w:style w:type="numbering" w:customStyle="1" w:styleId="12">
    <w:name w:val="Нет списка1"/>
    <w:next w:val="a2"/>
    <w:semiHidden/>
    <w:unhideWhenUsed/>
    <w:rsid w:val="00B42775"/>
  </w:style>
  <w:style w:type="character" w:customStyle="1" w:styleId="a4">
    <w:name w:val="Основний текст Знак"/>
    <w:link w:val="a5"/>
    <w:rsid w:val="00B42775"/>
    <w:rPr>
      <w:rFonts w:ascii="Times New Roman" w:eastAsia="Times New Roman" w:hAnsi="Times New Roman" w:cs="Times New Roman"/>
      <w:sz w:val="20"/>
      <w:lang w:eastAsia="uk-UA"/>
    </w:rPr>
  </w:style>
  <w:style w:type="paragraph" w:styleId="a5">
    <w:name w:val="Body Text"/>
    <w:basedOn w:val="a"/>
    <w:link w:val="a4"/>
    <w:unhideWhenUsed/>
    <w:rsid w:val="00B42775"/>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B42775"/>
  </w:style>
  <w:style w:type="character" w:customStyle="1" w:styleId="14">
    <w:name w:val="Основной текст Знак1"/>
    <w:basedOn w:val="a0"/>
    <w:uiPriority w:val="99"/>
    <w:semiHidden/>
    <w:rsid w:val="00B42775"/>
    <w:rPr>
      <w:color w:val="000000"/>
    </w:rPr>
  </w:style>
  <w:style w:type="table" w:styleId="a6">
    <w:name w:val="Table Grid"/>
    <w:basedOn w:val="a1"/>
    <w:uiPriority w:val="59"/>
    <w:rsid w:val="00B4277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42775"/>
    <w:pPr>
      <w:ind w:left="720"/>
      <w:contextualSpacing/>
    </w:pPr>
    <w:rPr>
      <w:rFonts w:ascii="Calibri" w:eastAsia="Calibri" w:hAnsi="Calibri" w:cs="Times New Roman"/>
    </w:rPr>
  </w:style>
  <w:style w:type="character" w:customStyle="1" w:styleId="a8">
    <w:name w:val="Основний текст з відступом Знак"/>
    <w:link w:val="a9"/>
    <w:rsid w:val="00B42775"/>
    <w:rPr>
      <w:rFonts w:ascii="Times New Roman" w:eastAsia="Times New Roman" w:hAnsi="Times New Roman" w:cs="Times New Roman"/>
      <w:szCs w:val="20"/>
      <w:lang w:eastAsia="ru-RU"/>
    </w:rPr>
  </w:style>
  <w:style w:type="paragraph" w:styleId="a9">
    <w:name w:val="Body Text Indent"/>
    <w:basedOn w:val="a"/>
    <w:link w:val="a8"/>
    <w:unhideWhenUsed/>
    <w:rsid w:val="00B4277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B42775"/>
  </w:style>
  <w:style w:type="character" w:customStyle="1" w:styleId="16">
    <w:name w:val="Основной текст с отступом Знак1"/>
    <w:basedOn w:val="a0"/>
    <w:uiPriority w:val="99"/>
    <w:semiHidden/>
    <w:rsid w:val="00B42775"/>
    <w:rPr>
      <w:color w:val="000000"/>
    </w:rPr>
  </w:style>
  <w:style w:type="character" w:customStyle="1" w:styleId="aa">
    <w:name w:val="Текст у виносці Знак"/>
    <w:link w:val="ab"/>
    <w:uiPriority w:val="99"/>
    <w:semiHidden/>
    <w:rsid w:val="00B4277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B42775"/>
    <w:pPr>
      <w:autoSpaceDE w:val="0"/>
      <w:autoSpaceDN w:val="0"/>
      <w:spacing w:after="0" w:line="240" w:lineRule="auto"/>
    </w:pPr>
    <w:rPr>
      <w:rFonts w:ascii="Tahoma" w:eastAsia="Times New Roman" w:hAnsi="Tahoma" w:cs="Tahoma"/>
      <w:sz w:val="16"/>
      <w:szCs w:val="16"/>
      <w:lang w:val="ru-RU" w:eastAsia="uk-UA"/>
    </w:rPr>
  </w:style>
  <w:style w:type="character" w:customStyle="1" w:styleId="17">
    <w:name w:val="Текст у виносці Знак1"/>
    <w:basedOn w:val="a0"/>
    <w:uiPriority w:val="99"/>
    <w:semiHidden/>
    <w:rsid w:val="00B42775"/>
    <w:rPr>
      <w:rFonts w:ascii="Tahoma" w:hAnsi="Tahoma" w:cs="Tahoma"/>
      <w:sz w:val="16"/>
      <w:szCs w:val="16"/>
    </w:rPr>
  </w:style>
  <w:style w:type="character" w:customStyle="1" w:styleId="18">
    <w:name w:val="Текст выноски Знак1"/>
    <w:basedOn w:val="a0"/>
    <w:uiPriority w:val="99"/>
    <w:semiHidden/>
    <w:rsid w:val="00B42775"/>
    <w:rPr>
      <w:rFonts w:ascii="Segoe UI" w:hAnsi="Segoe UI" w:cs="Segoe UI"/>
      <w:color w:val="000000"/>
      <w:sz w:val="18"/>
      <w:szCs w:val="18"/>
    </w:rPr>
  </w:style>
  <w:style w:type="paragraph" w:customStyle="1" w:styleId="ac">
    <w:name w:val="Знак Знак Знак"/>
    <w:basedOn w:val="a"/>
    <w:rsid w:val="00B4277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42775"/>
    <w:pPr>
      <w:tabs>
        <w:tab w:val="center" w:pos="4819"/>
        <w:tab w:val="right" w:pos="9639"/>
      </w:tabs>
      <w:spacing w:after="0" w:line="240" w:lineRule="auto"/>
    </w:pPr>
    <w:rPr>
      <w:rFonts w:ascii="Calibri" w:eastAsia="Calibri" w:hAnsi="Calibri" w:cs="Times New Roman"/>
    </w:rPr>
  </w:style>
  <w:style w:type="character" w:customStyle="1" w:styleId="ae">
    <w:name w:val="Верхній колонтитул Знак"/>
    <w:basedOn w:val="a0"/>
    <w:link w:val="ad"/>
    <w:uiPriority w:val="99"/>
    <w:rsid w:val="00B42775"/>
    <w:rPr>
      <w:rFonts w:ascii="Calibri" w:eastAsia="Calibri" w:hAnsi="Calibri" w:cs="Times New Roman"/>
    </w:rPr>
  </w:style>
  <w:style w:type="paragraph" w:styleId="af">
    <w:name w:val="footer"/>
    <w:basedOn w:val="a"/>
    <w:link w:val="af0"/>
    <w:uiPriority w:val="99"/>
    <w:unhideWhenUsed/>
    <w:rsid w:val="00B42775"/>
    <w:pPr>
      <w:tabs>
        <w:tab w:val="center" w:pos="4819"/>
        <w:tab w:val="right" w:pos="9639"/>
      </w:tabs>
      <w:spacing w:after="0" w:line="240" w:lineRule="auto"/>
    </w:pPr>
    <w:rPr>
      <w:rFonts w:ascii="Calibri" w:eastAsia="Calibri" w:hAnsi="Calibri" w:cs="Times New Roman"/>
    </w:rPr>
  </w:style>
  <w:style w:type="character" w:customStyle="1" w:styleId="af0">
    <w:name w:val="Нижній колонтитул Знак"/>
    <w:basedOn w:val="a0"/>
    <w:link w:val="af"/>
    <w:uiPriority w:val="99"/>
    <w:rsid w:val="00B42775"/>
    <w:rPr>
      <w:rFonts w:ascii="Calibri" w:eastAsia="Calibri" w:hAnsi="Calibri" w:cs="Times New Roman"/>
    </w:rPr>
  </w:style>
  <w:style w:type="paragraph" w:styleId="af1">
    <w:name w:val="Normal (Web)"/>
    <w:basedOn w:val="a"/>
    <w:unhideWhenUsed/>
    <w:rsid w:val="00B42775"/>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B42775"/>
    <w:rPr>
      <w:rFonts w:ascii="Times New Roman CYR" w:hAnsi="Times New Roman CYR" w:cs="Times New Roman CYR"/>
      <w:sz w:val="20"/>
      <w:szCs w:val="20"/>
      <w:lang w:val="x-none" w:eastAsia="uk-UA"/>
    </w:rPr>
  </w:style>
  <w:style w:type="paragraph" w:customStyle="1" w:styleId="19">
    <w:name w:val="Абзац списку1"/>
    <w:basedOn w:val="a"/>
    <w:rsid w:val="00B42775"/>
    <w:pPr>
      <w:ind w:left="720"/>
    </w:pPr>
    <w:rPr>
      <w:rFonts w:ascii="Calibri" w:eastAsia="Times New Roman" w:hAnsi="Calibri" w:cs="Calibri"/>
    </w:rPr>
  </w:style>
  <w:style w:type="character" w:customStyle="1" w:styleId="af2">
    <w:name w:val="Основний текст_"/>
    <w:link w:val="1a"/>
    <w:locked/>
    <w:rsid w:val="00B42775"/>
    <w:rPr>
      <w:sz w:val="26"/>
      <w:szCs w:val="26"/>
      <w:shd w:val="clear" w:color="auto" w:fill="FFFFFF"/>
    </w:rPr>
  </w:style>
  <w:style w:type="paragraph" w:customStyle="1" w:styleId="1a">
    <w:name w:val="Основний текст1"/>
    <w:basedOn w:val="a"/>
    <w:link w:val="af2"/>
    <w:rsid w:val="00B4277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B42775"/>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B42775"/>
    <w:rPr>
      <w:rFonts w:ascii="Calibri" w:eastAsia="Calibri" w:hAnsi="Calibri" w:cs="Times New Roman"/>
      <w:sz w:val="24"/>
      <w:szCs w:val="24"/>
      <w:lang w:val="en-US"/>
    </w:rPr>
  </w:style>
  <w:style w:type="character" w:styleId="af5">
    <w:name w:val="footnote reference"/>
    <w:uiPriority w:val="99"/>
    <w:rsid w:val="00B42775"/>
    <w:rPr>
      <w:rFonts w:cs="Times New Roman"/>
      <w:vertAlign w:val="superscript"/>
    </w:rPr>
  </w:style>
  <w:style w:type="paragraph" w:styleId="af6">
    <w:name w:val="caption"/>
    <w:basedOn w:val="a"/>
    <w:next w:val="a"/>
    <w:qFormat/>
    <w:rsid w:val="00B42775"/>
    <w:pPr>
      <w:spacing w:before="120" w:after="0" w:line="240" w:lineRule="auto"/>
      <w:jc w:val="center"/>
    </w:pPr>
    <w:rPr>
      <w:rFonts w:ascii="Times New Roman" w:eastAsia="Times New Roman" w:hAnsi="Times New Roman" w:cs="Times New Roman"/>
      <w:b/>
      <w:bCs/>
      <w:sz w:val="32"/>
      <w:szCs w:val="24"/>
      <w:lang w:eastAsia="ru-RU"/>
    </w:rPr>
  </w:style>
  <w:style w:type="paragraph" w:styleId="af7">
    <w:name w:val="Quote"/>
    <w:basedOn w:val="a"/>
    <w:next w:val="af8"/>
    <w:link w:val="af9"/>
    <w:rsid w:val="00B42775"/>
    <w:pPr>
      <w:spacing w:after="0" w:line="240" w:lineRule="auto"/>
      <w:ind w:left="993" w:right="458" w:hanging="284"/>
      <w:jc w:val="both"/>
    </w:pPr>
    <w:rPr>
      <w:rFonts w:ascii="Times New Roman" w:eastAsia="Times New Roman" w:hAnsi="Times New Roman" w:cs="Times New Roman"/>
      <w:sz w:val="24"/>
      <w:szCs w:val="20"/>
      <w:lang w:eastAsia="ru-RU"/>
    </w:rPr>
  </w:style>
  <w:style w:type="character" w:customStyle="1" w:styleId="af9">
    <w:name w:val="Цитація Знак"/>
    <w:basedOn w:val="a0"/>
    <w:link w:val="af7"/>
    <w:rsid w:val="00B42775"/>
    <w:rPr>
      <w:rFonts w:ascii="Times New Roman" w:eastAsia="Times New Roman" w:hAnsi="Times New Roman" w:cs="Times New Roman"/>
      <w:sz w:val="24"/>
      <w:szCs w:val="20"/>
      <w:lang w:eastAsia="ru-RU"/>
    </w:rPr>
  </w:style>
  <w:style w:type="character" w:styleId="afa">
    <w:name w:val="Strong"/>
    <w:qFormat/>
    <w:rsid w:val="00B42775"/>
    <w:rPr>
      <w:b/>
      <w:bCs/>
    </w:rPr>
  </w:style>
  <w:style w:type="paragraph" w:styleId="af8">
    <w:name w:val="Block Text"/>
    <w:basedOn w:val="a"/>
    <w:uiPriority w:val="99"/>
    <w:semiHidden/>
    <w:unhideWhenUsed/>
    <w:rsid w:val="00B42775"/>
    <w:pPr>
      <w:spacing w:after="120"/>
      <w:ind w:left="1440" w:right="1440"/>
    </w:pPr>
    <w:rPr>
      <w:rFonts w:ascii="Calibri" w:eastAsia="Calibri" w:hAnsi="Calibri" w:cs="Times New Roman"/>
    </w:rPr>
  </w:style>
  <w:style w:type="character" w:customStyle="1" w:styleId="rvts0">
    <w:name w:val="rvts0"/>
    <w:rsid w:val="00B42775"/>
  </w:style>
  <w:style w:type="paragraph" w:styleId="afb">
    <w:name w:val="No Spacing"/>
    <w:uiPriority w:val="1"/>
    <w:qFormat/>
    <w:rsid w:val="00B42775"/>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programy-10-11-klas/geo-pr.pdf" TargetMode="External"/><Relationship Id="rId117" Type="http://schemas.openxmlformats.org/officeDocument/2006/relationships/hyperlink" Target="https://mon.gov.ua/storage/app/media/zagalna%20serednya/programy-10-11-klas/1-nim-ak.pdf" TargetMode="External"/><Relationship Id="rId21" Type="http://schemas.openxmlformats.org/officeDocument/2006/relationships/hyperlink" Target="https://mon.gov.ua/storage/app/media/zagalna%20serednya/programy-10-11-klas/bio-ak.pdf" TargetMode="External"/><Relationship Id="rId42" Type="http://schemas.openxmlformats.org/officeDocument/2006/relationships/hyperlink" Target="https://mon.gov.ua/storage/app/media/zagalna%20serednya/programy-10-11-klas/lud-svit-pr.pdf" TargetMode="External"/><Relationship Id="rId47" Type="http://schemas.openxmlformats.org/officeDocument/2006/relationships/hyperlink" Target="https://mon.gov.ua/storage/app/media/zagalna%20serednya/programy-10-11-klas/matematika-pogliblene.docx" TargetMode="External"/><Relationship Id="rId63" Type="http://schemas.openxmlformats.org/officeDocument/2006/relationships/hyperlink" Target="https://mon.gov.ua/storage/app/media/zagalna%20serednya/programy-10-11-klas/vishivka.pdf" TargetMode="External"/><Relationship Id="rId68" Type="http://schemas.openxmlformats.org/officeDocument/2006/relationships/hyperlink" Target="https://mon.gov.ua/storage/app/media/zagalna%20serednya/programy-10-11-klas/physics-st-20.05.2016.docx" TargetMode="External"/><Relationship Id="rId84" Type="http://schemas.openxmlformats.org/officeDocument/2006/relationships/hyperlink" Target="https://mon.gov.ua/storage/app/media/zagalna%20serednya/programy-10-11-klas/bolgarska-literatura-riven-standartu-zi-zminami-2016-r1.doc" TargetMode="External"/><Relationship Id="rId89" Type="http://schemas.openxmlformats.org/officeDocument/2006/relationships/hyperlink" Target="https://mon.gov.ua/storage/app/media/zagalna%20serednya/programy-10-11-klas/ros_lit_pr.zip" TargetMode="External"/><Relationship Id="rId112" Type="http://schemas.openxmlformats.org/officeDocument/2006/relationships/hyperlink" Target="https://mon.gov.ua/storage/app/media/zagalna%20serednya/programy-10-11-klas/ug-m-ak.pdf" TargetMode="External"/><Relationship Id="rId133" Type="http://schemas.openxmlformats.org/officeDocument/2006/relationships/fontTable" Target="fontTable.xml"/><Relationship Id="rId16" Type="http://schemas.openxmlformats.org/officeDocument/2006/relationships/hyperlink" Target="https://mon.gov.ua/storage/app/media/zagalna%20serednya/programy-10-11-klas/ukr-ug-st.pdf" TargetMode="External"/><Relationship Id="rId107" Type="http://schemas.openxmlformats.org/officeDocument/2006/relationships/hyperlink" Target="https://mon.gov.ua/storage/app/media/zagalna%20serednya/programy-10-11-klas/a-ros-mova-akademichnij-riven-zi-zminami-2016.doc" TargetMode="External"/><Relationship Id="rId11" Type="http://schemas.openxmlformats.org/officeDocument/2006/relationships/hyperlink" Target="https://mon.gov.ua/storage/app/media/zagalna%20serednya/programy-10-11-klas/programa.-ukrayinska-mova-v-znz-z-moldovskoyu-movoyu-navchannya.-akademichnij-riven.doc" TargetMode="External"/><Relationship Id="rId32" Type="http://schemas.openxmlformats.org/officeDocument/2006/relationships/hyperlink" Target="https://mon.gov.ua/storage/app/media/zagalna%20serednya/programy-10-11-klas/svit-lit-pr.pdf" TargetMode="External"/><Relationship Id="rId37" Type="http://schemas.openxmlformats.org/officeDocument/2006/relationships/hyperlink" Target="https://mon.gov.ua/storage/app/media/zagalna%20serednya/programy-10-11-klas/s-stor-ya-ukra-ni-10-11-standart.docx" TargetMode="External"/><Relationship Id="rId53" Type="http://schemas.openxmlformats.org/officeDocument/2006/relationships/hyperlink" Target="https://mon.gov.ua/storage/app/media/zagalna%20serednya/programy-10-11-klas/diz.pdf" TargetMode="External"/><Relationship Id="rId58" Type="http://schemas.openxmlformats.org/officeDocument/2006/relationships/hyperlink" Target="https://mon.gov.ua/storage/app/media/zagalna%20serednya/programy-10-11-klas/legka-pr.pdf" TargetMode="External"/><Relationship Id="rId74" Type="http://schemas.openxmlformats.org/officeDocument/2006/relationships/hyperlink" Target="https://mon.gov.ua/storage/app/media/zagalna%20serednya/programy-10-11-klas/chemistry-st-20.05.2016.doc" TargetMode="External"/><Relationship Id="rId79" Type="http://schemas.openxmlformats.org/officeDocument/2006/relationships/hyperlink" Target="https://mon.gov.ua/storage/app/media/zagalna%20serednya/programy-10-11-klas/hud-kul-ak.pdf" TargetMode="External"/><Relationship Id="rId102" Type="http://schemas.openxmlformats.org/officeDocument/2006/relationships/hyperlink" Target="https://mon.gov.ua/storage/app/media/zagalna%20serednya/programy-10-11-klas/polska-mova-dlya-znz-z-navchannyam-polskoyu-movoyu-10-11-klasi.pdf" TargetMode="External"/><Relationship Id="rId123" Type="http://schemas.openxmlformats.org/officeDocument/2006/relationships/hyperlink" Target="https://mon.gov.ua/storage/app/media/zagalna%20serednya/programy-10-11-klas/2-inoz.pdf" TargetMode="External"/><Relationship Id="rId128" Type="http://schemas.openxmlformats.org/officeDocument/2006/relationships/hyperlink" Target="https://mon.gov.ua/storage/app/media/zagalna%20serednya/programy-10-11-klas/literatura-krayini-mova-yakoyi-vivchaetsya.doc" TargetMode="External"/><Relationship Id="rId5" Type="http://schemas.openxmlformats.org/officeDocument/2006/relationships/webSettings" Target="webSettings.xml"/><Relationship Id="rId90" Type="http://schemas.openxmlformats.org/officeDocument/2006/relationships/hyperlink" Target="https://mon.gov.ua/storage/app/media/zagalna%20serednya/programy-10-11-klas/literatura-rumunska-ta-zarubizhna-10-11-klasi.docx" TargetMode="External"/><Relationship Id="rId95" Type="http://schemas.openxmlformats.org/officeDocument/2006/relationships/hyperlink" Target="https://mon.gov.ua/storage/app/media/zagalna%20serednya/programy-10-11-klas/2-3-bolgarska-mova-riven-standartu-zi-zminami-2016-r.doc" TargetMode="External"/><Relationship Id="rId14" Type="http://schemas.openxmlformats.org/officeDocument/2006/relationships/hyperlink" Target="https://mon.gov.ua/storage/app/media/zagalna%20serednya/programy-10-11-klas/programa.-ukrayinska-mova-v-znz-z-rosijskoyu-movoyu-navchannya..doc" TargetMode="External"/><Relationship Id="rId22" Type="http://schemas.openxmlformats.org/officeDocument/2006/relationships/hyperlink" Target="https://mon.gov.ua/storage/app/media/zagalna%20serednya/programy-10-11-klas/bio-pr.pdf" TargetMode="External"/><Relationship Id="rId27" Type="http://schemas.openxmlformats.org/officeDocument/2006/relationships/hyperlink" Target="https://mon.gov.ua/storage/app/media/zagalna%20serednya/programy-10-11-klas/psiholog.pdf" TargetMode="External"/><Relationship Id="rId30" Type="http://schemas.openxmlformats.org/officeDocument/2006/relationships/hyperlink" Target="https://mon.gov.ua/storage/app/media/zagalna%20serednya/programy-10-11-klas/z-2-3-programa-10-11.doc" TargetMode="External"/><Relationship Id="rId35" Type="http://schemas.openxmlformats.org/officeDocument/2006/relationships/hyperlink" Target="https://mon.gov.ua/storage/app/media/zagalna%20serednya/programy-10-11-klas/inf-pogl.pdf" TargetMode="External"/><Relationship Id="rId43" Type="http://schemas.openxmlformats.org/officeDocument/2006/relationships/hyperlink" Target="https://mon.gov.ua/storage/app/media/zagalna%20serednya/programy-10-11-klas/fil-pr.pdf" TargetMode="External"/><Relationship Id="rId48" Type="http://schemas.openxmlformats.org/officeDocument/2006/relationships/hyperlink" Target="https://mon.gov.ua/storage/app/media/zagalna%20serednya/programy-10-11-klas/6pravo-10-standart-akadem-chnij-2016-lipen.doc" TargetMode="External"/><Relationship Id="rId56" Type="http://schemas.openxmlformats.org/officeDocument/2006/relationships/hyperlink" Target="https://mon.gov.ua/storage/app/media/zagalna%20serednya/programy-10-11-klas/energ.pdf" TargetMode="External"/><Relationship Id="rId64" Type="http://schemas.openxmlformats.org/officeDocument/2006/relationships/hyperlink" Target="https://mon.gov.ua/storage/app/media/zagalna%20serednya/programy-10-11-klas/hud-obrobka.pdf" TargetMode="External"/><Relationship Id="rId69" Type="http://schemas.openxmlformats.org/officeDocument/2006/relationships/hyperlink" Target="https://mon.gov.ua/storage/app/media/zagalna%20serednya/programy-10-11-klas/fizika.poyasnitelnaya-zapiska.pdf" TargetMode="External"/><Relationship Id="rId77" Type="http://schemas.openxmlformats.org/officeDocument/2006/relationships/hyperlink" Target="https://mon.gov.ua/storage/app/media/zagalna%20serednya/programy-10-11-klas/himia-pogl.pdf" TargetMode="External"/><Relationship Id="rId100" Type="http://schemas.openxmlformats.org/officeDocument/2006/relationships/hyperlink" Target="https://mon.gov.ua/storage/app/media/zagalna%20serednya/programy-10-11-klas/romska-mova-zi-zminami-2016-r.doc" TargetMode="External"/><Relationship Id="rId105" Type="http://schemas.openxmlformats.org/officeDocument/2006/relationships/hyperlink" Target="https://mon.gov.ua/storage/app/media/zagalna%20serednya/programy-10-11-klas/rosijska-mova-5-11-klasi-zi-zminami-2016-r.doc" TargetMode="External"/><Relationship Id="rId113" Type="http://schemas.openxmlformats.org/officeDocument/2006/relationships/hyperlink" Target="https://mon.gov.ua/storage/app/media/zagalna%20serednya/programy-10-11-klas/ug-m-pr.pdf" TargetMode="External"/><Relationship Id="rId118" Type="http://schemas.openxmlformats.org/officeDocument/2006/relationships/hyperlink" Target="https://mon.gov.ua/storage/app/media/zagalna%20serednya/programy-10-11-klas/1-nim-pr.pdf" TargetMode="External"/><Relationship Id="rId126" Type="http://schemas.openxmlformats.org/officeDocument/2006/relationships/hyperlink" Target="https://mon.gov.ua/storage/app/media/zagalna%20serednya/programy-10-11-klas/dilova-anglijska.doc" TargetMode="External"/><Relationship Id="rId134" Type="http://schemas.openxmlformats.org/officeDocument/2006/relationships/theme" Target="theme/theme1.xml"/><Relationship Id="rId8" Type="http://schemas.openxmlformats.org/officeDocument/2006/relationships/hyperlink" Target="https://mon.gov.ua/storage/app/media/zagalna%20serednya/programy-10-11-klas/programa-ukrayinska-mova-v-znz-z-molodovskoyu-movoyu-navchannya-riven-standartu.doc" TargetMode="External"/><Relationship Id="rId51" Type="http://schemas.openxmlformats.org/officeDocument/2006/relationships/hyperlink" Target="https://mon.gov.ua/storage/app/media/zagalna%20serednya/programy-10-11-klas/derevo.pdf" TargetMode="External"/><Relationship Id="rId72" Type="http://schemas.openxmlformats.org/officeDocument/2006/relationships/hyperlink" Target="https://mon.gov.ua/storage/app/media/zagalna%20serednya/programy-10-11-klas/fizk-st.pdf" TargetMode="External"/><Relationship Id="rId80" Type="http://schemas.openxmlformats.org/officeDocument/2006/relationships/hyperlink" Target="https://mon.gov.ua/storage/app/media/zagalna%20serednya/programy-10-11-klas/hud-kult-pr.pdf" TargetMode="External"/><Relationship Id="rId85" Type="http://schemas.openxmlformats.org/officeDocument/2006/relationships/hyperlink" Target="https://mon.gov.ua/storage/app/media/zagalna%20serednya/programy-10-11-klas/kt-lit-st.pdf" TargetMode="External"/><Relationship Id="rId93" Type="http://schemas.openxmlformats.org/officeDocument/2006/relationships/hyperlink" Target="https://mon.gov.ua/storage/app/media/zagalna%20serednya/programy-10-11-klas/literatura-ugorska-ta-zarubizhna-10-11-klasi.doc" TargetMode="External"/><Relationship Id="rId98" Type="http://schemas.openxmlformats.org/officeDocument/2006/relationships/hyperlink" Target="https://mon.gov.ua/storage/app/media/zagalna%20serednya/programy-10-11-klas/3-8-moldovska-mova-dlya-zagalnoosvitnix-navchalnix-zakladiv-z-navchannyam-ukrayinskoyu-movoyu.doc" TargetMode="External"/><Relationship Id="rId121" Type="http://schemas.openxmlformats.org/officeDocument/2006/relationships/hyperlink" Target="https://mon.gov.ua/storage/app/media/zagalna%20serednya/programy-10-11-klas/1-isp-ak.pdf" TargetMode="External"/><Relationship Id="rId3" Type="http://schemas.microsoft.com/office/2007/relationships/stylesWithEffects" Target="stylesWithEffects.xml"/><Relationship Id="rId12" Type="http://schemas.openxmlformats.org/officeDocument/2006/relationships/hyperlink" Target="https://mon.gov.ua/storage/app/media/zagalna%20serednya/programy-10-11-klas/programa.-ukrayinska-mova-v-znz-z-rumunskoyu-movoyu-navchannya.riven-standartu.doc" TargetMode="External"/><Relationship Id="rId17" Type="http://schemas.openxmlformats.org/officeDocument/2006/relationships/hyperlink" Target="https://mon.gov.ua/storage/app/media/zagalna%20serednya/programy-10-11-klas/programa.-ukrayinska-mova-v-znz-z-ugorskoyu-movoyu-navchannya.doc" TargetMode="External"/><Relationship Id="rId25" Type="http://schemas.openxmlformats.org/officeDocument/2006/relationships/hyperlink" Target="https://mon.gov.ua/storage/app/media/zagalna%20serednya/programy-10-11-klas/ak-10-programa-10-z-vnesenimi-pravkami-14.07.2016.doc" TargetMode="External"/><Relationship Id="rId33" Type="http://schemas.openxmlformats.org/officeDocument/2006/relationships/hyperlink" Target="https://mon.gov.ua/storage/app/media/zagalna%20serednya/programy-10-11-klas/1-informatika-standart-10-11-final.doc" TargetMode="External"/><Relationship Id="rId38" Type="http://schemas.openxmlformats.org/officeDocument/2006/relationships/hyperlink" Target="https://mon.gov.ua/storage/app/media/zagalna%20serednya/programy-10-11-klas/a-a-2-2-stor-ya-ukra-ni-10-11-lipen-2016-akadem-chni-vipravlena.docx" TargetMode="External"/><Relationship Id="rId46" Type="http://schemas.openxmlformats.org/officeDocument/2006/relationships/hyperlink" Target="https://mon.gov.ua/storage/app/media/zagalna%20serednya/programy-10-11-klas/matematika-profilnij-riven.docx" TargetMode="External"/><Relationship Id="rId59" Type="http://schemas.openxmlformats.org/officeDocument/2006/relationships/hyperlink" Target="https://mon.gov.ua/storage/app/media/zagalna%20serednya/programy-10-11-klas/material.pdf" TargetMode="External"/><Relationship Id="rId67" Type="http://schemas.openxmlformats.org/officeDocument/2006/relationships/hyperlink" Target="https://mon.gov.ua/storage/app/media/zagalna%20serednya/programy-10-11-klas/program-ukr-lit1.pdf" TargetMode="External"/><Relationship Id="rId103" Type="http://schemas.openxmlformats.org/officeDocument/2006/relationships/hyperlink" Target="https://mon.gov.ua/storage/app/media/zagalna%20serednya/programy-10-11-klas/pol-m-pr.pdf" TargetMode="External"/><Relationship Id="rId108" Type="http://schemas.openxmlformats.org/officeDocument/2006/relationships/hyperlink" Target="https://mon.gov.ua/storage/app/media/zagalna%20serednya/programy-10-11-klas/p-rosijska-mova-profilnij-riven-zi-zminami-2016.doc" TargetMode="External"/><Relationship Id="rId116" Type="http://schemas.openxmlformats.org/officeDocument/2006/relationships/hyperlink" Target="https://mon.gov.ua/storage/app/media/zagalna%20serednya/programy-10-11-klas/1-eng-pr.pdf" TargetMode="External"/><Relationship Id="rId124" Type="http://schemas.openxmlformats.org/officeDocument/2006/relationships/hyperlink" Target="https://mon.gov.ua/storage/app/media/zagalna%20serednya/programy-10-11-klas/2-eng-pr.pdf" TargetMode="External"/><Relationship Id="rId129" Type="http://schemas.openxmlformats.org/officeDocument/2006/relationships/hyperlink" Target="https://mon.gov.ua/storage/app/media/zagalna%20serednya/programy-10-11-klas/programa-gidi-perekladachi.doc" TargetMode="External"/><Relationship Id="rId20" Type="http://schemas.openxmlformats.org/officeDocument/2006/relationships/hyperlink" Target="https://mon.gov.ua/storage/app/media/zagalna%20serednya/programy-10-11-klas/biology-st-16.08.2016.docx" TargetMode="External"/><Relationship Id="rId41" Type="http://schemas.openxmlformats.org/officeDocument/2006/relationships/hyperlink" Target="https://mon.gov.ua/storage/app/media/zagalna%20serednya/programy-10-11-klas/lud-svit-st-ak.pdf" TargetMode="External"/><Relationship Id="rId54" Type="http://schemas.openxmlformats.org/officeDocument/2006/relationships/hyperlink" Target="https://mon.gov.ua/storage/app/media/zagalna%20serednya/programy-10-11-klas/agro.pdf" TargetMode="External"/><Relationship Id="rId62" Type="http://schemas.openxmlformats.org/officeDocument/2006/relationships/hyperlink" Target="https://mon.gov.ua/storage/app/media/zagalna%20serednya/programy-10-11-klas/tech-pr.pdf" TargetMode="External"/><Relationship Id="rId70" Type="http://schemas.openxmlformats.org/officeDocument/2006/relationships/hyperlink" Target="https://mon.gov.ua/storage/app/media/zagalna%20serednya/programy-10-11-klas/fiz-ak.pdf" TargetMode="External"/><Relationship Id="rId75" Type="http://schemas.openxmlformats.org/officeDocument/2006/relationships/hyperlink" Target="https://mon.gov.ua/storage/app/media/zagalna%20serednya/programy-10-11-klas/himia-ak.pdf" TargetMode="External"/><Relationship Id="rId83" Type="http://schemas.openxmlformats.org/officeDocument/2006/relationships/hyperlink" Target="https://mon.gov.ua/storage/app/media/zagalna%20serednya/programy-10-11-klas/kt-m-pr.pdf" TargetMode="External"/><Relationship Id="rId88" Type="http://schemas.openxmlformats.org/officeDocument/2006/relationships/hyperlink" Target="https://mon.gov.ua/storage/app/media/zagalna%20serednya/programy-10-11-klas/r-2-3-literatura-rosiyska-ta-zarubizhna-riven-standartu-akademichniy-riven-zi-zminami.doc" TargetMode="External"/><Relationship Id="rId91" Type="http://schemas.openxmlformats.org/officeDocument/2006/relationships/hyperlink" Target="https://mon.gov.ua/storage/app/media/zagalna%20serednya/programy-10-11-klas/rum-lit-pr.pdf" TargetMode="External"/><Relationship Id="rId96" Type="http://schemas.openxmlformats.org/officeDocument/2006/relationships/hyperlink" Target="https://mon.gov.ua/storage/app/media/zagalna%20serednya/programy-10-11-klas/gagauzka-mova-zi-zminami-2016-r.doc" TargetMode="External"/><Relationship Id="rId111" Type="http://schemas.openxmlformats.org/officeDocument/2006/relationships/hyperlink" Target="https://mon.gov.ua/storage/app/media/zagalna%20serednya/programy-10-11-klas/ugorska-mova-dlya-znz-z-navchannyam-ugorskoyu-movoyu-10-11-klasi.doc" TargetMode="External"/><Relationship Id="rId132" Type="http://schemas.openxmlformats.org/officeDocument/2006/relationships/hyperlink" Target="https://mon.gov.ua/storage/app/media/zagalna%20serednya/programy-10-11-klas/2-isp-pr.pdf"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0-11-klas/s-programa-ukrayinska-mova.doc" TargetMode="External"/><Relationship Id="rId15" Type="http://schemas.openxmlformats.org/officeDocument/2006/relationships/hyperlink" Target="https://mon.gov.ua/storage/app/media/zagalna%20serednya/programy-10-11-klas/ukr-rus-ak.pdf" TargetMode="External"/><Relationship Id="rId23" Type="http://schemas.openxmlformats.org/officeDocument/2006/relationships/hyperlink" Target="https://mon.gov.ua/storage/app/media/zagalna%20serednya/programy-10-11-klas/5vsesv-tnya-stor-ya-10-11-standart-akadem-chnij.docx" TargetMode="External"/><Relationship Id="rId28" Type="http://schemas.openxmlformats.org/officeDocument/2006/relationships/hyperlink" Target="https://mon.gov.ua/storage/app/media/zagalna%20serednya/programy-10-11-klas/eko-st-ak.pdf" TargetMode="External"/><Relationship Id="rId36" Type="http://schemas.openxmlformats.org/officeDocument/2006/relationships/hyperlink" Target="https://mon.gov.ua/storage/app/media/zagalna%20serednya/programy-10-11-klas/prof-riven.pdf" TargetMode="External"/><Relationship Id="rId49" Type="http://schemas.openxmlformats.org/officeDocument/2006/relationships/hyperlink" Target="https://mon.gov.ua/storage/app/media/zagalna%20serednya/programy-10-11-klas/3pravo-10-11-profil-new-lipen-2016.doc" TargetMode="External"/><Relationship Id="rId57" Type="http://schemas.openxmlformats.org/officeDocument/2006/relationships/hyperlink" Target="https://mon.gov.ua/storage/app/media/zagalna%20serednya/programy-10-11-klas/model.pdf" TargetMode="External"/><Relationship Id="rId106" Type="http://schemas.openxmlformats.org/officeDocument/2006/relationships/hyperlink" Target="https://mon.gov.ua/storage/app/media/zagalna%20serednya/programy-10-11-klas/s-ros-mova-riven-standarta-zi-zminami-2016.doc" TargetMode="External"/><Relationship Id="rId114" Type="http://schemas.openxmlformats.org/officeDocument/2006/relationships/hyperlink" Target="https://mon.gov.ua/storage/app/media/zagalna%20serednya/programy-10-11-klas/1-inoz-st.pdf" TargetMode="External"/><Relationship Id="rId119" Type="http://schemas.openxmlformats.org/officeDocument/2006/relationships/hyperlink" Target="https://mon.gov.ua/storage/app/media/zagalna%20serednya/programy-10-11-klas/1-fr-ak.pdf" TargetMode="External"/><Relationship Id="rId127" Type="http://schemas.openxmlformats.org/officeDocument/2006/relationships/hyperlink" Target="https://mon.gov.ua/storage/app/media/zagalna%20serednya/programy-10-11-klas/kulturoznavstvo-krayini-mova-yakoyi-vivchaetsya.doc" TargetMode="External"/><Relationship Id="rId10" Type="http://schemas.openxmlformats.org/officeDocument/2006/relationships/hyperlink" Target="https://mon.gov.ua/storage/app/media/zagalna%20serednya/programy-10-11-klas/programa-ukrayinska-mova-v-znz-z-molodovskoyu-movoyu-navchannya-riven-standartu.doc" TargetMode="External"/><Relationship Id="rId31" Type="http://schemas.openxmlformats.org/officeDocument/2006/relationships/hyperlink" Target="https://mon.gov.ua/storage/app/media/zagalna%20serednya/programy-10-11-klas/zarubizhna-akadem.-riven.docx" TargetMode="External"/><Relationship Id="rId44" Type="http://schemas.openxmlformats.org/officeDocument/2006/relationships/hyperlink" Target="https://mon.gov.ua/storage/app/media/zagalna%20serednya/programy-10-11-klas/matematika-riven-standartu.docx" TargetMode="External"/><Relationship Id="rId52" Type="http://schemas.openxmlformats.org/officeDocument/2006/relationships/hyperlink" Target="https://mon.gov.ua/storage/app/media/zagalna%20serednya/programy-10-11-klas/kulin.pdf" TargetMode="External"/><Relationship Id="rId60" Type="http://schemas.openxmlformats.org/officeDocument/2006/relationships/hyperlink" Target="https://mon.gov.ua/storage/app/media/zagalna%20serednya/programy-10-11-klas/metal.pdf" TargetMode="External"/><Relationship Id="rId65" Type="http://schemas.openxmlformats.org/officeDocument/2006/relationships/hyperlink" Target="https://mon.gov.ua/storage/app/media/zagalna%20serednya/programy-10-11-klas/shveina-sp.pdf" TargetMode="External"/><Relationship Id="rId73" Type="http://schemas.openxmlformats.org/officeDocument/2006/relationships/hyperlink" Target="https://mon.gov.ua/storage/app/media/zagalna%20serednya/programy-10-11-klas/fizk_pr.doc" TargetMode="External"/><Relationship Id="rId78" Type="http://schemas.openxmlformats.org/officeDocument/2006/relationships/hyperlink" Target="https://mon.gov.ua/storage/app/media/zagalna%20serednya/programy-10-11-klas/hud-kult-st.pdf" TargetMode="External"/><Relationship Id="rId81" Type="http://schemas.openxmlformats.org/officeDocument/2006/relationships/hyperlink" Target="https://mon.gov.ua/storage/app/media/zagalna%20serednya/programy-10-11-klas/estet-pr.pdf" TargetMode="External"/><Relationship Id="rId86" Type="http://schemas.openxmlformats.org/officeDocument/2006/relationships/hyperlink" Target="https://mon.gov.ua/storage/app/media/zagalna%20serednya/programy-10-11-klas/kt-lit-pr.pdf" TargetMode="External"/><Relationship Id="rId94" Type="http://schemas.openxmlformats.org/officeDocument/2006/relationships/hyperlink" Target="https://mon.gov.ua/storage/app/media/zagalna%20serednya/programy-10-11-klas/ugor-lit-pr.pdf" TargetMode="External"/><Relationship Id="rId99" Type="http://schemas.openxmlformats.org/officeDocument/2006/relationships/hyperlink" Target="https://mon.gov.ua/storage/app/media/zagalna%20serednya/programy-10-11-klas/navchalna-programa-z-novogreczkoyi-movi-dlya-10-11-klasiv.doc" TargetMode="External"/><Relationship Id="rId101" Type="http://schemas.openxmlformats.org/officeDocument/2006/relationships/hyperlink" Target="https://mon.gov.ua/storage/app/media/zagalna%20serednya/programy-10-11-klas/slovaczka-mova-zi-zminami-2016-r.docx" TargetMode="External"/><Relationship Id="rId122" Type="http://schemas.openxmlformats.org/officeDocument/2006/relationships/hyperlink" Target="https://mon.gov.ua/storage/app/media/zagalna%20serednya/programy-10-11-klas/1-isp-pr.pdf" TargetMode="External"/><Relationship Id="rId130" Type="http://schemas.openxmlformats.org/officeDocument/2006/relationships/hyperlink" Target="https://mon.gov.ua/storage/app/media/zagalna%20serednya/programy-10-11-klas/2-nim-pr.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0-11-klas/programa.-ukrayinska-mova-v-znz-z-moldovskoyu-movoyu-navchannya.-akademichnij-riven.doc" TargetMode="External"/><Relationship Id="rId13" Type="http://schemas.openxmlformats.org/officeDocument/2006/relationships/hyperlink" Target="https://mon.gov.ua/storage/app/media/zagalna%20serednya/programy-10-11-klas/programa.-ukrayinska-mova-v-znz-z-rumunskoyu-movoyu-navchannya-.akademichnij-riven.doc" TargetMode="External"/><Relationship Id="rId18" Type="http://schemas.openxmlformats.org/officeDocument/2006/relationships/hyperlink" Target="https://mon.gov.ua/storage/app/media/zagalna%20serednya/programy-10-11-klas/ast-ak.pdf" TargetMode="External"/><Relationship Id="rId39" Type="http://schemas.openxmlformats.org/officeDocument/2006/relationships/hyperlink" Target="https://mon.gov.ua/storage/app/media/zagalna%20serednya/programy-10-11-klas/p-stor-ya-ukra-ni-10-11-lipen-2016-prof-l.docx" TargetMode="External"/><Relationship Id="rId109" Type="http://schemas.openxmlformats.org/officeDocument/2006/relationships/hyperlink" Target="https://mon.gov.ua/storage/app/media/zagalna%20serednya/programy-10-11-klas/rumunska-mova-dlya-znz-z-navchannyam-rumunskoyu-movoyu-10-11-klasi.doc" TargetMode="External"/><Relationship Id="rId34" Type="http://schemas.openxmlformats.org/officeDocument/2006/relationships/hyperlink" Target="https://mon.gov.ua/storage/app/media/zagalna%20serednya/programy-10-11-klas/inf-ak.pdf" TargetMode="External"/><Relationship Id="rId50" Type="http://schemas.openxmlformats.org/officeDocument/2006/relationships/hyperlink" Target="https://mon.gov.ua/storage/app/media/zagalna%20serednya/programy-10-11-klas/tech-st-ak.pdf" TargetMode="External"/><Relationship Id="rId55" Type="http://schemas.openxmlformats.org/officeDocument/2006/relationships/hyperlink" Target="https://mon.gov.ua/storage/app/media/zagalna%20serednya/programy-10-11-klas/bud-sp.pdf" TargetMode="External"/><Relationship Id="rId76" Type="http://schemas.openxmlformats.org/officeDocument/2006/relationships/hyperlink" Target="https://mon.gov.ua/storage/app/media/zagalna%20serednya/programy-10-11-klas/himia-pr.pdf" TargetMode="External"/><Relationship Id="rId97" Type="http://schemas.openxmlformats.org/officeDocument/2006/relationships/hyperlink" Target="https://mon.gov.ua/storage/app/media/zagalna%20serednya/programy-10-11-klas/mova-ivrit-iz-zminami-2016-r.doc" TargetMode="External"/><Relationship Id="rId104" Type="http://schemas.openxmlformats.org/officeDocument/2006/relationships/hyperlink" Target="https://mon.gov.ua/storage/app/media/zagalna%20serednya/programy-10-11-klas/ros-mova-riven-standartu-10-11-dlya-ukr-shkil-po.doc" TargetMode="External"/><Relationship Id="rId120" Type="http://schemas.openxmlformats.org/officeDocument/2006/relationships/hyperlink" Target="https://mon.gov.ua/storage/app/media/zagalna%20serednya/programy-10-11-klas/1-fr-pr.pdf" TargetMode="External"/><Relationship Id="rId125" Type="http://schemas.openxmlformats.org/officeDocument/2006/relationships/hyperlink" Target="https://mon.gov.ua/storage/app/media/zagalna%20serednya/programy-10-11-klas/anglijska-u-sviti-informaczijnix-texnologij.doc" TargetMode="External"/><Relationship Id="rId7" Type="http://schemas.openxmlformats.org/officeDocument/2006/relationships/hyperlink" Target="https://mon.gov.ua/storage/app/media/zagalna%20serednya/programy-10-11-klas/ukr-m-ak.pdf" TargetMode="External"/><Relationship Id="rId71" Type="http://schemas.openxmlformats.org/officeDocument/2006/relationships/hyperlink" Target="https://mon.gov.ua/storage/app/media/zagalna%20serednya/programy-10-11-klas/fiz-pr.pdf" TargetMode="External"/><Relationship Id="rId92" Type="http://schemas.openxmlformats.org/officeDocument/2006/relationships/hyperlink" Target="https://mon.gov.ua/storage/app/media/zagalna%20serednya/programy-10-11-klas/literatura-slovatska-ta-zarubizhna-riven-standartu-zi-zminami-2016.docx" TargetMode="External"/><Relationship Id="rId2" Type="http://schemas.openxmlformats.org/officeDocument/2006/relationships/styles" Target="styles.xml"/><Relationship Id="rId29" Type="http://schemas.openxmlformats.org/officeDocument/2006/relationships/hyperlink" Target="https://mon.gov.ua/storage/app/media/zagalna%20serednya/programy-10-11-klas/eko-pr.pdf" TargetMode="External"/><Relationship Id="rId24" Type="http://schemas.openxmlformats.org/officeDocument/2006/relationships/hyperlink" Target="https://mon.gov.ua/storage/app/media/zagalna%20serednya/programy-10-11-klas/3-0-prof-vsesv-tnya-stor-ya-10-11-prof-l-lipen-2016.docx" TargetMode="External"/><Relationship Id="rId40" Type="http://schemas.openxmlformats.org/officeDocument/2006/relationships/hyperlink" Target="https://mon.gov.ua/storage/app/media/zagalna%20serednya/programy-10-11-klas/programa-kreslennya-11-kl.pdf" TargetMode="External"/><Relationship Id="rId45" Type="http://schemas.openxmlformats.org/officeDocument/2006/relationships/hyperlink" Target="https://mon.gov.ua/storage/app/media/zagalna%20serednya/programy-10-11-klas/matematika-akademichnij-riven.docx" TargetMode="External"/><Relationship Id="rId66" Type="http://schemas.openxmlformats.org/officeDocument/2006/relationships/hyperlink" Target="https://mon.gov.ua/storage/app/media/zagalna%20serednya/programy-10-11-klas/s-a-programi-ukrayinska-literatura.doc" TargetMode="External"/><Relationship Id="rId87" Type="http://schemas.openxmlformats.org/officeDocument/2006/relationships/hyperlink" Target="https://mon.gov.ua/storage/app/media/zagalna%20serednya/programy-10-11-klas/literatura-moldovska-ta-zarubizhna.docx" TargetMode="External"/><Relationship Id="rId110" Type="http://schemas.openxmlformats.org/officeDocument/2006/relationships/hyperlink" Target="https://mon.gov.ua/storage/app/media/zagalna%20serednya/programy-10-11-klas/rum-m-pr.pdf" TargetMode="External"/><Relationship Id="rId115" Type="http://schemas.openxmlformats.org/officeDocument/2006/relationships/hyperlink" Target="https://mon.gov.ua/storage/app/media/zagalna%20serednya/programy-10-11-klas/1-eng-ak.pdf" TargetMode="External"/><Relationship Id="rId131" Type="http://schemas.openxmlformats.org/officeDocument/2006/relationships/hyperlink" Target="https://mon.gov.ua/storage/app/media/zagalna%20serednya/programy-10-11-klas/2-fr-pr.pdf" TargetMode="External"/><Relationship Id="rId61" Type="http://schemas.openxmlformats.org/officeDocument/2006/relationships/hyperlink" Target="https://mon.gov.ua/storage/app/media/zagalna%20serednya/programy-10-11-klas/bdjil.pdf" TargetMode="External"/><Relationship Id="rId82" Type="http://schemas.openxmlformats.org/officeDocument/2006/relationships/hyperlink" Target="https://mon.gov.ua/storage/app/media/zagalna%20serednya/programy-10-11-klas/kt-m-st.pdf" TargetMode="External"/><Relationship Id="rId19" Type="http://schemas.openxmlformats.org/officeDocument/2006/relationships/hyperlink" Target="https://mon.gov.ua/storage/app/media/zagalna%20serednya/programy-10-11-klas/ast-pr.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33768</Words>
  <Characters>19248</Characters>
  <Application>Microsoft Office Word</Application>
  <DocSecurity>0</DocSecurity>
  <Lines>160</Lines>
  <Paragraphs>105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2018-08-29T13:17:00Z</cp:lastPrinted>
  <dcterms:created xsi:type="dcterms:W3CDTF">2018-08-29T13:18:00Z</dcterms:created>
  <dcterms:modified xsi:type="dcterms:W3CDTF">2018-08-29T13:18:00Z</dcterms:modified>
</cp:coreProperties>
</file>